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7113" w14:textId="79E158C8" w:rsidR="1E92B41C" w:rsidRDefault="1E92B41C" w:rsidP="7D03AA7B">
      <w:pPr>
        <w:ind w:left="7920"/>
      </w:pPr>
      <w:r>
        <w:rPr>
          <w:noProof/>
          <w:lang w:eastAsia="en-NZ"/>
        </w:rPr>
        <w:drawing>
          <wp:inline distT="0" distB="0" distL="0" distR="0" wp14:anchorId="52B9DD4E" wp14:editId="774B0E9B">
            <wp:extent cx="4572000" cy="819150"/>
            <wp:effectExtent l="0" t="0" r="0" b="0"/>
            <wp:docPr id="135948244" name="Picture 135948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6851" w14:textId="31DCDD2B" w:rsidR="01282CC0" w:rsidRDefault="01282CC0" w:rsidP="7D03AA7B">
      <w:pPr>
        <w:spacing w:line="257" w:lineRule="auto"/>
        <w:rPr>
          <w:rFonts w:ascii="Calibri" w:eastAsia="Calibri" w:hAnsi="Calibri" w:cs="Calibri"/>
          <w:b/>
          <w:bCs/>
          <w:lang w:val="en-US"/>
        </w:rPr>
      </w:pPr>
      <w:r w:rsidRPr="7D03AA7B">
        <w:rPr>
          <w:rFonts w:ascii="Calibri" w:eastAsia="Calibri" w:hAnsi="Calibri" w:cs="Calibri"/>
          <w:b/>
          <w:bCs/>
          <w:lang w:val="en-US"/>
        </w:rPr>
        <w:t>Catholic Diocese of Auckland</w:t>
      </w:r>
      <w:r w:rsidR="6AFB754B" w:rsidRPr="7D03AA7B">
        <w:rPr>
          <w:rFonts w:ascii="Calibri" w:eastAsia="Calibri" w:hAnsi="Calibri" w:cs="Calibri"/>
          <w:b/>
          <w:bCs/>
          <w:lang w:val="en-US"/>
        </w:rPr>
        <w:t xml:space="preserve"> (“CDA”)</w:t>
      </w:r>
      <w:r w:rsidRPr="7D03AA7B">
        <w:rPr>
          <w:rFonts w:ascii="Calibri" w:eastAsia="Calibri" w:hAnsi="Calibri" w:cs="Calibri"/>
          <w:b/>
          <w:bCs/>
          <w:lang w:val="en-US"/>
        </w:rPr>
        <w:t xml:space="preserve"> – Week Ahead 25 August – 1 September</w:t>
      </w:r>
    </w:p>
    <w:p w14:paraId="1FCD993D" w14:textId="49EC088E" w:rsidR="5FD51E48" w:rsidRDefault="5FD51E48" w:rsidP="7D03AA7B">
      <w:pPr>
        <w:spacing w:line="257" w:lineRule="auto"/>
        <w:rPr>
          <w:rFonts w:ascii="Calibri" w:eastAsia="Calibri" w:hAnsi="Calibri" w:cs="Calibri"/>
          <w:i/>
          <w:iCs/>
          <w:lang w:val="en-US"/>
        </w:rPr>
      </w:pPr>
      <w:r w:rsidRPr="7D03AA7B">
        <w:rPr>
          <w:rFonts w:ascii="Calibri" w:eastAsia="Calibri" w:hAnsi="Calibri" w:cs="Calibri"/>
          <w:i/>
          <w:iCs/>
          <w:lang w:val="en-US"/>
        </w:rPr>
        <w:t>“</w:t>
      </w:r>
      <w:r w:rsidR="18C0FF7C" w:rsidRPr="7D03AA7B">
        <w:rPr>
          <w:rFonts w:ascii="Calibri" w:eastAsia="Calibri" w:hAnsi="Calibri" w:cs="Calibri"/>
          <w:i/>
          <w:iCs/>
          <w:lang w:val="en-US"/>
        </w:rPr>
        <w:t>Sister, brother, even if you buried hope in your heart, don't give up! God is greater. Darkness and death don't have the last word. Courage, with God nothing is lost!</w:t>
      </w:r>
      <w:r w:rsidR="32CC5B0A" w:rsidRPr="7D03AA7B">
        <w:rPr>
          <w:rFonts w:ascii="Calibri" w:eastAsia="Calibri" w:hAnsi="Calibri" w:cs="Calibri"/>
          <w:i/>
          <w:iCs/>
          <w:lang w:val="en-US"/>
        </w:rPr>
        <w:t>”</w:t>
      </w:r>
      <w:r w:rsidR="0094E6E1" w:rsidRPr="7D03AA7B">
        <w:rPr>
          <w:rFonts w:ascii="Calibri" w:eastAsia="Calibri" w:hAnsi="Calibri" w:cs="Calibri"/>
          <w:i/>
          <w:iCs/>
          <w:lang w:val="en-US"/>
        </w:rPr>
        <w:t xml:space="preserve"> Pope Francis </w:t>
      </w: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2693"/>
        <w:gridCol w:w="6238"/>
        <w:gridCol w:w="2694"/>
        <w:gridCol w:w="1304"/>
        <w:gridCol w:w="2239"/>
      </w:tblGrid>
      <w:tr w:rsidR="001B7847" w:rsidRPr="001B7847" w14:paraId="26321AF7" w14:textId="77777777" w:rsidTr="3609CE37">
        <w:tc>
          <w:tcPr>
            <w:tcW w:w="15168" w:type="dxa"/>
            <w:gridSpan w:val="5"/>
            <w:shd w:val="clear" w:color="auto" w:fill="1E4231"/>
          </w:tcPr>
          <w:p w14:paraId="5100C929" w14:textId="3ED94418" w:rsidR="001B7847" w:rsidRPr="001B7847" w:rsidRDefault="00471C82" w:rsidP="001B784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1B7847" w:rsidRPr="001B7847">
              <w:rPr>
                <w:b/>
                <w:bCs/>
                <w:sz w:val="28"/>
                <w:szCs w:val="28"/>
              </w:rPr>
              <w:t>Daily – Monday to Friday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1B7847" w:rsidRPr="001B7847" w14:paraId="6F885E16" w14:textId="77777777" w:rsidTr="00431007">
        <w:tc>
          <w:tcPr>
            <w:tcW w:w="2693" w:type="dxa"/>
          </w:tcPr>
          <w:p w14:paraId="0A3F00BB" w14:textId="77777777" w:rsidR="001B7847" w:rsidRPr="001B7847" w:rsidRDefault="001B7847" w:rsidP="001B7847">
            <w:pPr>
              <w:spacing w:after="200" w:line="276" w:lineRule="auto"/>
            </w:pPr>
            <w:r w:rsidRPr="001B7847">
              <w:t>Name</w:t>
            </w:r>
          </w:p>
        </w:tc>
        <w:tc>
          <w:tcPr>
            <w:tcW w:w="6238" w:type="dxa"/>
          </w:tcPr>
          <w:p w14:paraId="2E0BB750" w14:textId="77777777" w:rsidR="001B7847" w:rsidRPr="001B7847" w:rsidRDefault="001B7847" w:rsidP="001B7847">
            <w:pPr>
              <w:spacing w:after="200" w:line="276" w:lineRule="auto"/>
            </w:pPr>
            <w:r w:rsidRPr="001B7847">
              <w:t>Description</w:t>
            </w:r>
          </w:p>
        </w:tc>
        <w:tc>
          <w:tcPr>
            <w:tcW w:w="2694" w:type="dxa"/>
          </w:tcPr>
          <w:p w14:paraId="12844671" w14:textId="77777777" w:rsidR="001B7847" w:rsidRPr="001B7847" w:rsidRDefault="001B7847" w:rsidP="001B7847">
            <w:pPr>
              <w:spacing w:after="200" w:line="276" w:lineRule="auto"/>
            </w:pPr>
            <w:r w:rsidRPr="001B7847">
              <w:t>Hosted by</w:t>
            </w:r>
          </w:p>
        </w:tc>
        <w:tc>
          <w:tcPr>
            <w:tcW w:w="1304" w:type="dxa"/>
          </w:tcPr>
          <w:p w14:paraId="778F1060" w14:textId="77777777" w:rsidR="001B7847" w:rsidRPr="001B7847" w:rsidRDefault="001B7847" w:rsidP="001B7847">
            <w:pPr>
              <w:spacing w:after="200" w:line="276" w:lineRule="auto"/>
            </w:pPr>
            <w:r w:rsidRPr="001B7847">
              <w:t>Time</w:t>
            </w:r>
          </w:p>
        </w:tc>
        <w:tc>
          <w:tcPr>
            <w:tcW w:w="2239" w:type="dxa"/>
          </w:tcPr>
          <w:p w14:paraId="46741CF9" w14:textId="77777777" w:rsidR="001B7847" w:rsidRPr="001B7847" w:rsidRDefault="001B7847" w:rsidP="001B7847">
            <w:pPr>
              <w:spacing w:after="200" w:line="276" w:lineRule="auto"/>
            </w:pPr>
            <w:r w:rsidRPr="001B7847">
              <w:t>Venue</w:t>
            </w:r>
          </w:p>
        </w:tc>
      </w:tr>
      <w:tr w:rsidR="00614DC3" w:rsidRPr="001B7847" w14:paraId="1C729D49" w14:textId="77777777" w:rsidTr="00431007">
        <w:trPr>
          <w:trHeight w:val="541"/>
        </w:trPr>
        <w:tc>
          <w:tcPr>
            <w:tcW w:w="2693" w:type="dxa"/>
          </w:tcPr>
          <w:p w14:paraId="17B9F63F" w14:textId="451DEBA3" w:rsidR="00614DC3" w:rsidRPr="008D5B52" w:rsidRDefault="00614DC3" w:rsidP="00471C82">
            <w:pPr>
              <w:rPr>
                <w:b/>
                <w:bCs/>
              </w:rPr>
            </w:pPr>
            <w:r w:rsidRPr="008D5B52">
              <w:rPr>
                <w:b/>
                <w:bCs/>
              </w:rPr>
              <w:t>Daily Mass</w:t>
            </w:r>
          </w:p>
        </w:tc>
        <w:tc>
          <w:tcPr>
            <w:tcW w:w="6238" w:type="dxa"/>
          </w:tcPr>
          <w:p w14:paraId="1D6F8ADA" w14:textId="2989ADEF" w:rsidR="00614DC3" w:rsidRPr="00614DC3" w:rsidRDefault="00614DC3" w:rsidP="00614DC3">
            <w:r w:rsidRPr="00614DC3">
              <w:t xml:space="preserve">Christ the King </w:t>
            </w:r>
            <w:proofErr w:type="spellStart"/>
            <w:r w:rsidRPr="00614DC3">
              <w:t>Owairaka</w:t>
            </w:r>
            <w:proofErr w:type="spellEnd"/>
            <w:r w:rsidRPr="00614DC3">
              <w:t xml:space="preserve"> </w:t>
            </w:r>
          </w:p>
          <w:p w14:paraId="278B57A7" w14:textId="77777777" w:rsidR="00614DC3" w:rsidRPr="00614DC3" w:rsidRDefault="00614DC3" w:rsidP="00614DC3">
            <w:r w:rsidRPr="00614DC3">
              <w:t xml:space="preserve">St Mark’s Pakuranga </w:t>
            </w:r>
          </w:p>
          <w:p w14:paraId="54287ED7" w14:textId="0461CAF0" w:rsidR="00614DC3" w:rsidRPr="00614DC3" w:rsidRDefault="00614DC3" w:rsidP="00614DC3">
            <w:r w:rsidRPr="00614DC3">
              <w:t>St Joseph’s Takapuna</w:t>
            </w:r>
            <w:r w:rsidRPr="00614DC3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14:paraId="3096E189" w14:textId="7B67E898" w:rsidR="00614DC3" w:rsidRDefault="00614DC3" w:rsidP="00471C82">
            <w:r>
              <w:t>Daily</w:t>
            </w:r>
            <w:r>
              <w:br/>
              <w:t xml:space="preserve">Tuesday to </w:t>
            </w:r>
            <w:r w:rsidR="001555F5">
              <w:t>Friday</w:t>
            </w:r>
            <w:r>
              <w:br/>
              <w:t xml:space="preserve">Weekdays </w:t>
            </w:r>
          </w:p>
        </w:tc>
        <w:tc>
          <w:tcPr>
            <w:tcW w:w="1304" w:type="dxa"/>
          </w:tcPr>
          <w:p w14:paraId="20DCC65B" w14:textId="0F39A2A6" w:rsidR="00614DC3" w:rsidRDefault="00614DC3" w:rsidP="00471C82">
            <w:r>
              <w:t>9.00 am</w:t>
            </w:r>
          </w:p>
          <w:p w14:paraId="27572009" w14:textId="45E912AA" w:rsidR="00614DC3" w:rsidRDefault="302AFA6F" w:rsidP="00471C82">
            <w:r>
              <w:t>9.00 am</w:t>
            </w:r>
            <w:r w:rsidR="00614DC3">
              <w:br/>
            </w:r>
            <w:r>
              <w:t>9.15am</w:t>
            </w:r>
          </w:p>
        </w:tc>
        <w:tc>
          <w:tcPr>
            <w:tcW w:w="2239" w:type="dxa"/>
          </w:tcPr>
          <w:p w14:paraId="35481557" w14:textId="77777777" w:rsidR="00614DC3" w:rsidRDefault="009212E0" w:rsidP="00471C82">
            <w:hyperlink r:id="rId9" w:history="1">
              <w:r w:rsidR="00614DC3" w:rsidRPr="00614DC3">
                <w:rPr>
                  <w:rStyle w:val="Hyperlink"/>
                </w:rPr>
                <w:t>Facebook</w:t>
              </w:r>
            </w:hyperlink>
          </w:p>
          <w:p w14:paraId="1C33B567" w14:textId="77777777" w:rsidR="00614DC3" w:rsidRDefault="009212E0" w:rsidP="00471C82">
            <w:hyperlink r:id="rId10" w:history="1">
              <w:r w:rsidR="00614DC3" w:rsidRPr="00614DC3">
                <w:rPr>
                  <w:rStyle w:val="Hyperlink"/>
                </w:rPr>
                <w:t>Facebook</w:t>
              </w:r>
            </w:hyperlink>
          </w:p>
          <w:p w14:paraId="5474B5E3" w14:textId="3578D979" w:rsidR="00614DC3" w:rsidRDefault="009212E0" w:rsidP="00431007">
            <w:hyperlink r:id="rId11" w:history="1">
              <w:r w:rsidR="00614DC3" w:rsidRPr="00614DC3">
                <w:rPr>
                  <w:rStyle w:val="Hyperlink"/>
                </w:rPr>
                <w:t>Facebook</w:t>
              </w:r>
            </w:hyperlink>
            <w:r w:rsidR="00431007">
              <w:rPr>
                <w:rStyle w:val="Hyperlink"/>
                <w:u w:val="none"/>
              </w:rPr>
              <w:t xml:space="preserve"> / </w:t>
            </w:r>
            <w:r w:rsidR="00431007">
              <w:rPr>
                <w:rStyle w:val="Hyperlink"/>
              </w:rPr>
              <w:t>YouTube</w:t>
            </w:r>
          </w:p>
        </w:tc>
      </w:tr>
      <w:tr w:rsidR="00614DC3" w:rsidRPr="001B7847" w14:paraId="158BDDBC" w14:textId="77777777" w:rsidTr="00431007">
        <w:trPr>
          <w:trHeight w:val="541"/>
        </w:trPr>
        <w:tc>
          <w:tcPr>
            <w:tcW w:w="2693" w:type="dxa"/>
          </w:tcPr>
          <w:p w14:paraId="69F92586" w14:textId="7AD1359C" w:rsidR="00614DC3" w:rsidRPr="008D5B52" w:rsidRDefault="00614DC3" w:rsidP="00471C82">
            <w:pPr>
              <w:rPr>
                <w:b/>
                <w:bCs/>
              </w:rPr>
            </w:pPr>
            <w:r w:rsidRPr="008D5B52">
              <w:rPr>
                <w:b/>
                <w:bCs/>
              </w:rPr>
              <w:t>Daily Reflections</w:t>
            </w:r>
          </w:p>
        </w:tc>
        <w:tc>
          <w:tcPr>
            <w:tcW w:w="6238" w:type="dxa"/>
          </w:tcPr>
          <w:p w14:paraId="2A78BA8F" w14:textId="36CE8C7A" w:rsidR="00614DC3" w:rsidRPr="00614DC3" w:rsidRDefault="008364A7" w:rsidP="39FD0BA6">
            <w:pPr>
              <w:spacing w:after="200"/>
            </w:pPr>
            <w:r>
              <w:t>Reflections from the Bishops</w:t>
            </w:r>
            <w:r w:rsidR="68A6AC1C">
              <w:t xml:space="preserve"> on</w:t>
            </w:r>
            <w:r w:rsidR="28A6DDBC">
              <w:t xml:space="preserve"> Facebook</w:t>
            </w:r>
          </w:p>
          <w:p w14:paraId="57E1CC27" w14:textId="6615347D" w:rsidR="00614DC3" w:rsidRPr="00614DC3" w:rsidRDefault="00614DC3" w:rsidP="39FD0BA6">
            <w:pPr>
              <w:spacing w:after="200"/>
            </w:pPr>
          </w:p>
          <w:p w14:paraId="16216345" w14:textId="0EC22AB7" w:rsidR="00614DC3" w:rsidRPr="00614DC3" w:rsidRDefault="00614DC3" w:rsidP="00614DC3">
            <w:pPr>
              <w:rPr>
                <w:b/>
              </w:rPr>
            </w:pPr>
            <w:r w:rsidRPr="00614DC3">
              <w:t xml:space="preserve">Fr Craig Dunford </w:t>
            </w:r>
            <w:r w:rsidR="795F436C">
              <w:t xml:space="preserve">on </w:t>
            </w:r>
            <w:r w:rsidR="00431007">
              <w:t>YouTube</w:t>
            </w:r>
          </w:p>
        </w:tc>
        <w:tc>
          <w:tcPr>
            <w:tcW w:w="2694" w:type="dxa"/>
          </w:tcPr>
          <w:p w14:paraId="07C53237" w14:textId="4EE68E28" w:rsidR="00614DC3" w:rsidRDefault="00614DC3" w:rsidP="39FD0BA6">
            <w:r>
              <w:br/>
            </w:r>
          </w:p>
          <w:p w14:paraId="19E9FC86" w14:textId="181E9EB7" w:rsidR="00614DC3" w:rsidRDefault="00614DC3" w:rsidP="00471C82"/>
        </w:tc>
        <w:tc>
          <w:tcPr>
            <w:tcW w:w="1304" w:type="dxa"/>
          </w:tcPr>
          <w:p w14:paraId="40896BD5" w14:textId="77777777" w:rsidR="00614DC3" w:rsidRDefault="00614DC3" w:rsidP="00471C82"/>
        </w:tc>
        <w:tc>
          <w:tcPr>
            <w:tcW w:w="2239" w:type="dxa"/>
          </w:tcPr>
          <w:p w14:paraId="026D790D" w14:textId="068B7001" w:rsidR="27AA3DA1" w:rsidRDefault="009212E0" w:rsidP="39FD0BA6">
            <w:pPr>
              <w:spacing w:after="200" w:line="276" w:lineRule="auto"/>
            </w:pPr>
            <w:hyperlink r:id="rId12">
              <w:r w:rsidR="27AA3DA1" w:rsidRPr="39FD0BA6">
                <w:rPr>
                  <w:rStyle w:val="Hyperlink"/>
                </w:rPr>
                <w:t>Bishop Pat</w:t>
              </w:r>
            </w:hyperlink>
          </w:p>
          <w:p w14:paraId="48949CB6" w14:textId="0E570A36" w:rsidR="27AA3DA1" w:rsidRDefault="009212E0" w:rsidP="39FD0BA6">
            <w:pPr>
              <w:spacing w:after="200" w:line="276" w:lineRule="auto"/>
            </w:pPr>
            <w:hyperlink r:id="rId13">
              <w:r w:rsidR="27AA3DA1" w:rsidRPr="39FD0BA6">
                <w:rPr>
                  <w:rStyle w:val="Hyperlink"/>
                </w:rPr>
                <w:t>Bishop Michael</w:t>
              </w:r>
            </w:hyperlink>
          </w:p>
          <w:p w14:paraId="72FAAB55" w14:textId="38D7C2D4" w:rsidR="00614DC3" w:rsidRDefault="009212E0" w:rsidP="00431007">
            <w:hyperlink r:id="rId14" w:history="1">
              <w:r w:rsidR="00614DC3" w:rsidRPr="00614DC3">
                <w:rPr>
                  <w:rStyle w:val="Hyperlink"/>
                </w:rPr>
                <w:t>YouTube</w:t>
              </w:r>
            </w:hyperlink>
          </w:p>
        </w:tc>
      </w:tr>
      <w:tr w:rsidR="00471C82" w:rsidRPr="001B7847" w14:paraId="61EB53A9" w14:textId="77777777" w:rsidTr="00431007">
        <w:trPr>
          <w:trHeight w:val="541"/>
        </w:trPr>
        <w:tc>
          <w:tcPr>
            <w:tcW w:w="2693" w:type="dxa"/>
          </w:tcPr>
          <w:p w14:paraId="59F10531" w14:textId="0867819D" w:rsidR="00471C82" w:rsidRPr="008D5B52" w:rsidRDefault="00471C82" w:rsidP="00471C82">
            <w:pPr>
              <w:rPr>
                <w:b/>
                <w:bCs/>
              </w:rPr>
            </w:pPr>
            <w:r w:rsidRPr="34043DF1">
              <w:rPr>
                <w:b/>
                <w:bCs/>
              </w:rPr>
              <w:t xml:space="preserve">Daily Reading </w:t>
            </w:r>
            <w:r w:rsidR="1C563DA8" w:rsidRPr="34043DF1">
              <w:rPr>
                <w:b/>
                <w:bCs/>
              </w:rPr>
              <w:t>Discussion</w:t>
            </w:r>
          </w:p>
        </w:tc>
        <w:tc>
          <w:tcPr>
            <w:tcW w:w="6238" w:type="dxa"/>
          </w:tcPr>
          <w:p w14:paraId="0E6120EA" w14:textId="0501C6CE" w:rsidR="00471C82" w:rsidRPr="001B7847" w:rsidRDefault="00471C82" w:rsidP="00471C82">
            <w:r w:rsidRPr="77204F56">
              <w:rPr>
                <w:b/>
                <w:bCs/>
              </w:rPr>
              <w:t>Bible study</w:t>
            </w:r>
            <w:r>
              <w:t xml:space="preserve"> with daily readings – great for tertiary students</w:t>
            </w:r>
            <w:r w:rsidR="6B45A480">
              <w:t xml:space="preserve"> and young adults</w:t>
            </w:r>
            <w:r>
              <w:t xml:space="preserve"> who </w:t>
            </w:r>
            <w:r w:rsidR="4B017155">
              <w:t>are keen to tune in for the daily readings and some great di</w:t>
            </w:r>
            <w:r w:rsidR="1EE41B9B">
              <w:t>s</w:t>
            </w:r>
            <w:r w:rsidR="4B017155">
              <w:t>cussion</w:t>
            </w:r>
            <w:r>
              <w:t xml:space="preserve"> </w:t>
            </w:r>
            <w:r w:rsidR="1248E323">
              <w:t xml:space="preserve">(contact </w:t>
            </w:r>
            <w:hyperlink r:id="rId15">
              <w:r w:rsidR="67807248" w:rsidRPr="77204F56">
                <w:rPr>
                  <w:rStyle w:val="Hyperlink"/>
                </w:rPr>
                <w:t>CameronS@cda.org.nz</w:t>
              </w:r>
            </w:hyperlink>
            <w:r w:rsidR="67807248">
              <w:t xml:space="preserve"> to join</w:t>
            </w:r>
            <w:r w:rsidR="1248E323">
              <w:t>)</w:t>
            </w:r>
            <w:r w:rsidR="646C5D57">
              <w:t>.</w:t>
            </w:r>
          </w:p>
        </w:tc>
        <w:tc>
          <w:tcPr>
            <w:tcW w:w="2694" w:type="dxa"/>
          </w:tcPr>
          <w:p w14:paraId="3F386B01" w14:textId="2413645A" w:rsidR="00471C82" w:rsidRPr="001B7847" w:rsidRDefault="00471C82" w:rsidP="00471C82">
            <w:r>
              <w:t>Tertiary Chaplaincy</w:t>
            </w:r>
          </w:p>
        </w:tc>
        <w:tc>
          <w:tcPr>
            <w:tcW w:w="1304" w:type="dxa"/>
          </w:tcPr>
          <w:p w14:paraId="726DCF77" w14:textId="16FD8705" w:rsidR="00471C82" w:rsidRPr="001B7847" w:rsidRDefault="00471C82" w:rsidP="00471C82">
            <w:r>
              <w:t>2pm</w:t>
            </w:r>
          </w:p>
        </w:tc>
        <w:tc>
          <w:tcPr>
            <w:tcW w:w="2239" w:type="dxa"/>
          </w:tcPr>
          <w:p w14:paraId="79BCFAB8" w14:textId="173198BF" w:rsidR="00471C82" w:rsidRPr="001B7847" w:rsidRDefault="00471C82" w:rsidP="00471C82">
            <w:r>
              <w:t>Zoom</w:t>
            </w:r>
          </w:p>
        </w:tc>
      </w:tr>
      <w:tr w:rsidR="003916BE" w:rsidRPr="001B7847" w14:paraId="24487AD9" w14:textId="77777777" w:rsidTr="00431007">
        <w:trPr>
          <w:trHeight w:val="493"/>
        </w:trPr>
        <w:tc>
          <w:tcPr>
            <w:tcW w:w="2693" w:type="dxa"/>
            <w:tcBorders>
              <w:bottom w:val="nil"/>
            </w:tcBorders>
          </w:tcPr>
          <w:p w14:paraId="1096A840" w14:textId="18A96ACC" w:rsidR="003916BE" w:rsidRPr="008D5B52" w:rsidRDefault="003916BE" w:rsidP="00471C82">
            <w:pPr>
              <w:rPr>
                <w:b/>
                <w:bCs/>
              </w:rPr>
            </w:pPr>
            <w:r w:rsidRPr="008D5B52">
              <w:rPr>
                <w:b/>
                <w:bCs/>
              </w:rPr>
              <w:t>Prayer</w:t>
            </w:r>
          </w:p>
        </w:tc>
        <w:tc>
          <w:tcPr>
            <w:tcW w:w="6238" w:type="dxa"/>
            <w:tcBorders>
              <w:bottom w:val="nil"/>
            </w:tcBorders>
          </w:tcPr>
          <w:p w14:paraId="7C71AE71" w14:textId="3C63E47F" w:rsidR="003916BE" w:rsidRPr="00471C82" w:rsidRDefault="000C75A0" w:rsidP="01BCEDAB">
            <w:pPr>
              <w:rPr>
                <w:b/>
                <w:bCs/>
                <w:lang w:val="mi-NZ"/>
              </w:rPr>
            </w:pPr>
            <w:r>
              <w:rPr>
                <w:b/>
                <w:bCs/>
              </w:rPr>
              <w:t>NAME</w:t>
            </w:r>
          </w:p>
          <w:p w14:paraId="7EC15F03" w14:textId="4A6473E3" w:rsidR="003916BE" w:rsidRPr="00471C82" w:rsidRDefault="003916BE" w:rsidP="00471C82">
            <w:pPr>
              <w:rPr>
                <w:b/>
                <w:bCs/>
                <w:lang w:val="mi-NZ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B66E608" w14:textId="6DCC461C" w:rsidR="003916BE" w:rsidRPr="00A07C79" w:rsidRDefault="003916BE" w:rsidP="00471C82">
            <w:pPr>
              <w:rPr>
                <w:lang w:val="mi-NZ"/>
              </w:rPr>
            </w:pPr>
            <w:r>
              <w:rPr>
                <w:lang w:val="mi-NZ"/>
              </w:rPr>
              <w:t xml:space="preserve">St Patrick’s Cathedral </w:t>
            </w:r>
          </w:p>
        </w:tc>
        <w:tc>
          <w:tcPr>
            <w:tcW w:w="1304" w:type="dxa"/>
            <w:tcBorders>
              <w:bottom w:val="nil"/>
            </w:tcBorders>
          </w:tcPr>
          <w:p w14:paraId="1593A922" w14:textId="79D1B3EF" w:rsidR="003916BE" w:rsidRDefault="003916BE" w:rsidP="00471C82">
            <w:r>
              <w:t>9am</w:t>
            </w:r>
          </w:p>
        </w:tc>
        <w:tc>
          <w:tcPr>
            <w:tcW w:w="2239" w:type="dxa"/>
            <w:tcBorders>
              <w:bottom w:val="nil"/>
            </w:tcBorders>
          </w:tcPr>
          <w:p w14:paraId="5CCC4A3A" w14:textId="273B6BAB" w:rsidR="003916BE" w:rsidRDefault="003916BE" w:rsidP="00471C82">
            <w:r>
              <w:t xml:space="preserve">Zoom </w:t>
            </w:r>
          </w:p>
        </w:tc>
      </w:tr>
      <w:tr w:rsidR="00B058E4" w:rsidRPr="001B7847" w14:paraId="246465B1" w14:textId="77777777" w:rsidTr="00431007">
        <w:trPr>
          <w:trHeight w:val="541"/>
        </w:trPr>
        <w:tc>
          <w:tcPr>
            <w:tcW w:w="2693" w:type="dxa"/>
            <w:tcBorders>
              <w:top w:val="nil"/>
              <w:bottom w:val="nil"/>
            </w:tcBorders>
          </w:tcPr>
          <w:p w14:paraId="201840A8" w14:textId="77777777" w:rsidR="00B058E4" w:rsidRDefault="00B058E4" w:rsidP="00471C82"/>
        </w:tc>
        <w:tc>
          <w:tcPr>
            <w:tcW w:w="6238" w:type="dxa"/>
            <w:tcBorders>
              <w:top w:val="nil"/>
              <w:bottom w:val="nil"/>
            </w:tcBorders>
          </w:tcPr>
          <w:p w14:paraId="5D753676" w14:textId="197AD638" w:rsidR="00B058E4" w:rsidRPr="00471C82" w:rsidRDefault="4A2CCCE6" w:rsidP="00471C82">
            <w:pPr>
              <w:rPr>
                <w:b/>
                <w:bCs/>
                <w:lang w:val="mi-NZ"/>
              </w:rPr>
            </w:pPr>
            <w:r w:rsidRPr="104E0B91">
              <w:rPr>
                <w:b/>
                <w:bCs/>
              </w:rPr>
              <w:t>Lectio Divina reflecting on the daily Gospel readings</w:t>
            </w:r>
            <w:r w:rsidR="6DC71141" w:rsidRPr="104E0B91">
              <w:rPr>
                <w:b/>
                <w:bCs/>
              </w:rPr>
              <w:t xml:space="preserve"> (contact </w:t>
            </w:r>
            <w:hyperlink r:id="rId16">
              <w:r w:rsidR="6DC71141" w:rsidRPr="104E0B91">
                <w:rPr>
                  <w:rStyle w:val="Hyperlink"/>
                  <w:b/>
                  <w:bCs/>
                </w:rPr>
                <w:t>anita@stpatricks.org.nz</w:t>
              </w:r>
            </w:hyperlink>
            <w:r w:rsidR="6DC71141" w:rsidRPr="104E0B91">
              <w:rPr>
                <w:b/>
                <w:bCs/>
              </w:rPr>
              <w:t xml:space="preserve"> to join)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4B72701" w14:textId="0AAC7514" w:rsidR="00B058E4" w:rsidRPr="00A07C79" w:rsidRDefault="00B058E4" w:rsidP="00471C82">
            <w:pPr>
              <w:rPr>
                <w:lang w:val="mi-NZ"/>
              </w:rPr>
            </w:pPr>
            <w:r>
              <w:rPr>
                <w:lang w:val="mi-NZ"/>
              </w:rPr>
              <w:t xml:space="preserve">St Patrick’s Cathedral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1603EE9" w14:textId="138CE71D" w:rsidR="00B058E4" w:rsidRDefault="00B04453" w:rsidP="00471C82">
            <w:r>
              <w:t>10am and 8pm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545A39B3" w14:textId="03230A5D" w:rsidR="00B058E4" w:rsidRDefault="00B04453" w:rsidP="00471C82">
            <w:r>
              <w:t>Zoom</w:t>
            </w:r>
          </w:p>
        </w:tc>
      </w:tr>
      <w:tr w:rsidR="00471C82" w:rsidRPr="001B7847" w14:paraId="763416EC" w14:textId="77777777" w:rsidTr="00431007">
        <w:trPr>
          <w:trHeight w:val="541"/>
        </w:trPr>
        <w:tc>
          <w:tcPr>
            <w:tcW w:w="2693" w:type="dxa"/>
            <w:tcBorders>
              <w:top w:val="nil"/>
            </w:tcBorders>
          </w:tcPr>
          <w:p w14:paraId="67D50327" w14:textId="787AC375" w:rsidR="00471C82" w:rsidRDefault="00471C82" w:rsidP="00471C82"/>
        </w:tc>
        <w:tc>
          <w:tcPr>
            <w:tcW w:w="6238" w:type="dxa"/>
            <w:tcBorders>
              <w:top w:val="nil"/>
            </w:tcBorders>
          </w:tcPr>
          <w:p w14:paraId="71E6CAF4" w14:textId="340ECAB2" w:rsidR="00471C82" w:rsidRDefault="00471C82" w:rsidP="00471C82">
            <w:r w:rsidRPr="00471C82">
              <w:rPr>
                <w:b/>
                <w:bCs/>
                <w:lang w:val="mi-NZ"/>
              </w:rPr>
              <w:t>Evening Karakia</w:t>
            </w:r>
            <w:r>
              <w:rPr>
                <w:lang w:val="mi-NZ"/>
              </w:rPr>
              <w:t xml:space="preserve"> - </w:t>
            </w:r>
            <w:r w:rsidRPr="00471C82">
              <w:rPr>
                <w:lang w:val="mi-NZ"/>
              </w:rPr>
              <w:t>Deacon Danny Karatea-Goddard invites all to an evening bilingual karakia at 8pm via his facebook page</w:t>
            </w:r>
            <w:r>
              <w:rPr>
                <w:lang w:val="mi-NZ"/>
              </w:rPr>
              <w:t xml:space="preserve"> (while Wellington remains in lockdown).</w:t>
            </w:r>
          </w:p>
        </w:tc>
        <w:tc>
          <w:tcPr>
            <w:tcW w:w="2694" w:type="dxa"/>
            <w:tcBorders>
              <w:top w:val="nil"/>
            </w:tcBorders>
          </w:tcPr>
          <w:p w14:paraId="3E04E009" w14:textId="2786436A" w:rsidR="00471C82" w:rsidRDefault="00A07C79" w:rsidP="00471C82">
            <w:r w:rsidRPr="00A07C79">
              <w:rPr>
                <w:lang w:val="mi-NZ"/>
              </w:rPr>
              <w:t>Katorika Māori</w:t>
            </w:r>
          </w:p>
        </w:tc>
        <w:tc>
          <w:tcPr>
            <w:tcW w:w="1304" w:type="dxa"/>
            <w:tcBorders>
              <w:top w:val="nil"/>
            </w:tcBorders>
          </w:tcPr>
          <w:p w14:paraId="5C139A9A" w14:textId="5E01FFFA" w:rsidR="00471C82" w:rsidRDefault="00471C82" w:rsidP="00471C82">
            <w:r>
              <w:t xml:space="preserve">8pm </w:t>
            </w:r>
          </w:p>
        </w:tc>
        <w:tc>
          <w:tcPr>
            <w:tcW w:w="2239" w:type="dxa"/>
            <w:tcBorders>
              <w:top w:val="nil"/>
            </w:tcBorders>
          </w:tcPr>
          <w:p w14:paraId="771EDDE8" w14:textId="5B307DB0" w:rsidR="00471C82" w:rsidRDefault="009212E0" w:rsidP="00471C82">
            <w:hyperlink r:id="rId17" w:history="1">
              <w:r w:rsidR="00471C82" w:rsidRPr="00471C82">
                <w:rPr>
                  <w:rStyle w:val="Hyperlink"/>
                </w:rPr>
                <w:t>Facebook</w:t>
              </w:r>
            </w:hyperlink>
          </w:p>
        </w:tc>
      </w:tr>
    </w:tbl>
    <w:p w14:paraId="6785FA93" w14:textId="342BD1C5" w:rsidR="001B7847" w:rsidRDefault="001B7847" w:rsidP="7D03AA7B"/>
    <w:p w14:paraId="49384841" w14:textId="77777777" w:rsidR="002231C1" w:rsidRDefault="002231C1" w:rsidP="7D03AA7B"/>
    <w:p w14:paraId="0F1596D1" w14:textId="77777777" w:rsidR="002231C1" w:rsidRDefault="002231C1" w:rsidP="7D03AA7B"/>
    <w:tbl>
      <w:tblPr>
        <w:tblStyle w:val="TableGrid"/>
        <w:tblW w:w="14914" w:type="dxa"/>
        <w:tblInd w:w="-318" w:type="dxa"/>
        <w:tblLook w:val="04A0" w:firstRow="1" w:lastRow="0" w:firstColumn="1" w:lastColumn="0" w:noHBand="0" w:noVBand="1"/>
      </w:tblPr>
      <w:tblGrid>
        <w:gridCol w:w="2472"/>
        <w:gridCol w:w="5994"/>
        <w:gridCol w:w="2146"/>
        <w:gridCol w:w="1608"/>
        <w:gridCol w:w="2694"/>
      </w:tblGrid>
      <w:tr w:rsidR="104E0B91" w14:paraId="2EECF7C7" w14:textId="77777777" w:rsidTr="00431007">
        <w:tc>
          <w:tcPr>
            <w:tcW w:w="14914" w:type="dxa"/>
            <w:gridSpan w:val="5"/>
            <w:shd w:val="clear" w:color="auto" w:fill="1E4231"/>
          </w:tcPr>
          <w:p w14:paraId="6EBD1F6A" w14:textId="67BC6591" w:rsidR="104E0B91" w:rsidRDefault="52D9A523" w:rsidP="104E0B91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34043DF1">
              <w:rPr>
                <w:lang w:val="mi-NZ"/>
              </w:rPr>
              <w:lastRenderedPageBreak/>
              <w:t xml:space="preserve">  </w:t>
            </w:r>
            <w:r w:rsidR="104E0B91">
              <w:br/>
            </w:r>
            <w:r w:rsidR="4AEB07FF" w:rsidRPr="34043DF1">
              <w:rPr>
                <w:b/>
                <w:bCs/>
                <w:sz w:val="28"/>
                <w:szCs w:val="28"/>
              </w:rPr>
              <w:t>Weekend</w:t>
            </w:r>
            <w:r w:rsidR="48BF308C" w:rsidRPr="34043DF1">
              <w:rPr>
                <w:b/>
                <w:bCs/>
                <w:sz w:val="28"/>
                <w:szCs w:val="28"/>
              </w:rPr>
              <w:t xml:space="preserve"> </w:t>
            </w:r>
            <w:r w:rsidR="104E0B91">
              <w:br/>
            </w:r>
          </w:p>
        </w:tc>
      </w:tr>
      <w:tr w:rsidR="104E0B91" w14:paraId="46E4464D" w14:textId="77777777" w:rsidTr="00431007">
        <w:tc>
          <w:tcPr>
            <w:tcW w:w="2472" w:type="dxa"/>
          </w:tcPr>
          <w:p w14:paraId="4843D58B" w14:textId="77777777" w:rsidR="104E0B91" w:rsidRDefault="104E0B91" w:rsidP="104E0B91">
            <w:pPr>
              <w:spacing w:after="200" w:line="276" w:lineRule="auto"/>
            </w:pPr>
            <w:r>
              <w:t>Name</w:t>
            </w:r>
          </w:p>
        </w:tc>
        <w:tc>
          <w:tcPr>
            <w:tcW w:w="5994" w:type="dxa"/>
          </w:tcPr>
          <w:p w14:paraId="1E775DA5" w14:textId="77777777" w:rsidR="104E0B91" w:rsidRDefault="104E0B91" w:rsidP="104E0B91">
            <w:pPr>
              <w:spacing w:after="200" w:line="276" w:lineRule="auto"/>
            </w:pPr>
            <w:r>
              <w:t>Description</w:t>
            </w:r>
          </w:p>
        </w:tc>
        <w:tc>
          <w:tcPr>
            <w:tcW w:w="2146" w:type="dxa"/>
          </w:tcPr>
          <w:p w14:paraId="7D134D78" w14:textId="77777777" w:rsidR="104E0B91" w:rsidRDefault="104E0B91" w:rsidP="104E0B91">
            <w:pPr>
              <w:spacing w:after="200" w:line="276" w:lineRule="auto"/>
            </w:pPr>
            <w:r>
              <w:t>Hosted by</w:t>
            </w:r>
          </w:p>
        </w:tc>
        <w:tc>
          <w:tcPr>
            <w:tcW w:w="1608" w:type="dxa"/>
          </w:tcPr>
          <w:p w14:paraId="52373622" w14:textId="77777777" w:rsidR="104E0B91" w:rsidRDefault="104E0B91" w:rsidP="104E0B91">
            <w:pPr>
              <w:spacing w:after="200" w:line="276" w:lineRule="auto"/>
            </w:pPr>
            <w:r>
              <w:t>Time</w:t>
            </w:r>
          </w:p>
        </w:tc>
        <w:tc>
          <w:tcPr>
            <w:tcW w:w="2694" w:type="dxa"/>
          </w:tcPr>
          <w:p w14:paraId="645DF37D" w14:textId="77777777" w:rsidR="104E0B91" w:rsidRDefault="104E0B91" w:rsidP="104E0B91">
            <w:pPr>
              <w:spacing w:after="200" w:line="276" w:lineRule="auto"/>
            </w:pPr>
            <w:r>
              <w:t>Venue</w:t>
            </w:r>
          </w:p>
        </w:tc>
      </w:tr>
      <w:tr w:rsidR="104E0B91" w14:paraId="3865E04F" w14:textId="77777777" w:rsidTr="00431007">
        <w:trPr>
          <w:trHeight w:val="541"/>
        </w:trPr>
        <w:tc>
          <w:tcPr>
            <w:tcW w:w="2472" w:type="dxa"/>
          </w:tcPr>
          <w:p w14:paraId="7508D174" w14:textId="39E9726E" w:rsidR="104E0B91" w:rsidRDefault="104E0B91" w:rsidP="104E0B91">
            <w:pPr>
              <w:spacing w:after="200" w:line="276" w:lineRule="auto"/>
              <w:rPr>
                <w:b/>
                <w:bCs/>
              </w:rPr>
            </w:pPr>
            <w:r w:rsidRPr="104E0B91">
              <w:rPr>
                <w:b/>
                <w:bCs/>
              </w:rPr>
              <w:t xml:space="preserve">Saturday Mass </w:t>
            </w:r>
          </w:p>
        </w:tc>
        <w:tc>
          <w:tcPr>
            <w:tcW w:w="5994" w:type="dxa"/>
          </w:tcPr>
          <w:p w14:paraId="7E69568D" w14:textId="16926F64" w:rsidR="104E0B91" w:rsidRDefault="104E0B91" w:rsidP="104E0B91">
            <w:pPr>
              <w:spacing w:after="200" w:line="276" w:lineRule="auto"/>
            </w:pPr>
            <w:r>
              <w:t>St Joseph’s Takapuna</w:t>
            </w:r>
            <w:r>
              <w:br/>
              <w:t>St Mark’s Pakuranga</w:t>
            </w:r>
          </w:p>
        </w:tc>
        <w:tc>
          <w:tcPr>
            <w:tcW w:w="2146" w:type="dxa"/>
          </w:tcPr>
          <w:p w14:paraId="484D1091" w14:textId="246D67D4" w:rsidR="104E0B91" w:rsidRDefault="463FF10A" w:rsidP="104E0B91">
            <w:pPr>
              <w:spacing w:after="200" w:line="276" w:lineRule="auto"/>
            </w:pPr>
            <w:r>
              <w:t>Parishes</w:t>
            </w:r>
          </w:p>
        </w:tc>
        <w:tc>
          <w:tcPr>
            <w:tcW w:w="1608" w:type="dxa"/>
          </w:tcPr>
          <w:p w14:paraId="3D4266AF" w14:textId="4A38F963" w:rsidR="104E0B91" w:rsidRDefault="104E0B91" w:rsidP="104E0B91">
            <w:pPr>
              <w:spacing w:after="200" w:line="276" w:lineRule="auto"/>
            </w:pPr>
            <w:r>
              <w:t>9.00am</w:t>
            </w:r>
            <w:r>
              <w:br/>
            </w:r>
            <w:proofErr w:type="spellStart"/>
            <w:r>
              <w:t>9.00am</w:t>
            </w:r>
            <w:proofErr w:type="spellEnd"/>
          </w:p>
        </w:tc>
        <w:tc>
          <w:tcPr>
            <w:tcW w:w="2694" w:type="dxa"/>
          </w:tcPr>
          <w:p w14:paraId="346618F4" w14:textId="77777777" w:rsidR="00431007" w:rsidRDefault="009212E0" w:rsidP="00431007">
            <w:pPr>
              <w:spacing w:line="276" w:lineRule="auto"/>
            </w:pPr>
            <w:hyperlink r:id="rId18" w:history="1">
              <w:r w:rsidR="00431007" w:rsidRPr="00614DC3">
                <w:rPr>
                  <w:rStyle w:val="Hyperlink"/>
                </w:rPr>
                <w:t>Facebook</w:t>
              </w:r>
            </w:hyperlink>
            <w:r w:rsidR="00431007">
              <w:rPr>
                <w:rStyle w:val="Hyperlink"/>
                <w:u w:val="none"/>
              </w:rPr>
              <w:t xml:space="preserve"> / </w:t>
            </w:r>
            <w:r w:rsidR="00431007">
              <w:rPr>
                <w:rStyle w:val="Hyperlink"/>
              </w:rPr>
              <w:t>YouTube</w:t>
            </w:r>
          </w:p>
          <w:p w14:paraId="1C73A3D0" w14:textId="5655CB53" w:rsidR="104E0B91" w:rsidRDefault="009212E0" w:rsidP="00431007">
            <w:pPr>
              <w:spacing w:line="276" w:lineRule="auto"/>
            </w:pPr>
            <w:hyperlink r:id="rId19">
              <w:r w:rsidR="104E0B91" w:rsidRPr="104E0B91">
                <w:rPr>
                  <w:rStyle w:val="Hyperlink"/>
                </w:rPr>
                <w:t>Facebook</w:t>
              </w:r>
            </w:hyperlink>
          </w:p>
        </w:tc>
      </w:tr>
      <w:tr w:rsidR="104E0B91" w14:paraId="7E695F2E" w14:textId="77777777" w:rsidTr="00431007">
        <w:trPr>
          <w:trHeight w:val="541"/>
        </w:trPr>
        <w:tc>
          <w:tcPr>
            <w:tcW w:w="2472" w:type="dxa"/>
          </w:tcPr>
          <w:p w14:paraId="3F52C83B" w14:textId="0A03F40E" w:rsidR="104E0B91" w:rsidRDefault="104E0B91" w:rsidP="104E0B91">
            <w:pPr>
              <w:rPr>
                <w:b/>
                <w:bCs/>
              </w:rPr>
            </w:pPr>
            <w:r w:rsidRPr="104E0B91">
              <w:rPr>
                <w:b/>
                <w:bCs/>
              </w:rPr>
              <w:t>Sunday Mass</w:t>
            </w:r>
          </w:p>
        </w:tc>
        <w:tc>
          <w:tcPr>
            <w:tcW w:w="5994" w:type="dxa"/>
          </w:tcPr>
          <w:p w14:paraId="429E2AF4" w14:textId="10B9D94A" w:rsidR="104E0B91" w:rsidRDefault="104E0B91">
            <w:r>
              <w:t>Available Sundays at 2pm on Shine TV – Free-to-air TV Channel 25 or SKY TV Ch 201</w:t>
            </w:r>
            <w:r w:rsidR="6390E6CC">
              <w:t xml:space="preserve">. </w:t>
            </w:r>
            <w:r>
              <w:t xml:space="preserve">Uploaded to Auckland Catholic: </w:t>
            </w:r>
            <w:hyperlink r:id="rId20">
              <w:r w:rsidRPr="7D03AA7B">
                <w:rPr>
                  <w:rStyle w:val="Hyperlink"/>
                </w:rPr>
                <w:t>www.AucklandCatholic.org.nz</w:t>
              </w:r>
            </w:hyperlink>
            <w:r>
              <w:t xml:space="preserve"> and Auckland Catholic YouTube: </w:t>
            </w:r>
            <w:hyperlink r:id="rId21">
              <w:r w:rsidRPr="7D03AA7B">
                <w:rPr>
                  <w:rStyle w:val="Hyperlink"/>
                </w:rPr>
                <w:t>https://www.youtube.com/c/aucklandcatholic</w:t>
              </w:r>
            </w:hyperlink>
          </w:p>
          <w:p w14:paraId="4467A159" w14:textId="217FD000" w:rsidR="104E0B91" w:rsidRDefault="104E0B91">
            <w:r>
              <w:t xml:space="preserve">NZSL interpreted Mass available from 2pm via </w:t>
            </w:r>
            <w:hyperlink r:id="rId22">
              <w:r w:rsidRPr="104E0B91">
                <w:rPr>
                  <w:rStyle w:val="Hyperlink"/>
                </w:rPr>
                <w:t>Catholic Deaf Community</w:t>
              </w:r>
            </w:hyperlink>
            <w:r>
              <w:t xml:space="preserve"> Facebook Group. </w:t>
            </w:r>
          </w:p>
        </w:tc>
        <w:tc>
          <w:tcPr>
            <w:tcW w:w="2146" w:type="dxa"/>
          </w:tcPr>
          <w:p w14:paraId="290B8691" w14:textId="32FE7E2C" w:rsidR="104E0B91" w:rsidRDefault="72230A00">
            <w:r>
              <w:t>CDA</w:t>
            </w:r>
          </w:p>
        </w:tc>
        <w:tc>
          <w:tcPr>
            <w:tcW w:w="1608" w:type="dxa"/>
          </w:tcPr>
          <w:p w14:paraId="449FD8DE" w14:textId="77777777" w:rsidR="104E0B91" w:rsidRDefault="104E0B91"/>
        </w:tc>
        <w:tc>
          <w:tcPr>
            <w:tcW w:w="2694" w:type="dxa"/>
          </w:tcPr>
          <w:p w14:paraId="542522B1" w14:textId="77777777" w:rsidR="104E0B91" w:rsidRDefault="104E0B91"/>
        </w:tc>
      </w:tr>
    </w:tbl>
    <w:p w14:paraId="758D5A45" w14:textId="32CF3A1C" w:rsidR="104E0B91" w:rsidRDefault="104E0B91" w:rsidP="7D03AA7B"/>
    <w:tbl>
      <w:tblPr>
        <w:tblStyle w:val="TableGrid"/>
        <w:tblW w:w="14914" w:type="dxa"/>
        <w:tblInd w:w="-318" w:type="dxa"/>
        <w:tblLook w:val="04A0" w:firstRow="1" w:lastRow="0" w:firstColumn="1" w:lastColumn="0" w:noHBand="0" w:noVBand="1"/>
      </w:tblPr>
      <w:tblGrid>
        <w:gridCol w:w="2545"/>
        <w:gridCol w:w="5466"/>
        <w:gridCol w:w="2299"/>
        <w:gridCol w:w="2069"/>
        <w:gridCol w:w="2535"/>
      </w:tblGrid>
      <w:tr w:rsidR="7D03AA7B" w14:paraId="325F438A" w14:textId="77777777" w:rsidTr="00431007">
        <w:tc>
          <w:tcPr>
            <w:tcW w:w="14914" w:type="dxa"/>
            <w:gridSpan w:val="5"/>
            <w:shd w:val="clear" w:color="auto" w:fill="1E4231"/>
          </w:tcPr>
          <w:p w14:paraId="0C42C48F" w14:textId="5DC34869" w:rsidR="7D03AA7B" w:rsidRDefault="7D03AA7B" w:rsidP="7D03AA7B">
            <w:pPr>
              <w:rPr>
                <w:b/>
                <w:bCs/>
                <w:sz w:val="28"/>
                <w:szCs w:val="28"/>
              </w:rPr>
            </w:pPr>
            <w:r w:rsidRPr="7D03AA7B">
              <w:rPr>
                <w:lang w:val="mi-NZ"/>
              </w:rPr>
              <w:t xml:space="preserve">  </w:t>
            </w:r>
            <w:r>
              <w:br/>
            </w:r>
            <w:r w:rsidR="4ADB62E9" w:rsidRPr="7D03AA7B">
              <w:rPr>
                <w:b/>
                <w:bCs/>
                <w:sz w:val="28"/>
                <w:szCs w:val="28"/>
              </w:rPr>
              <w:t xml:space="preserve">Remote resources </w:t>
            </w:r>
            <w:r w:rsidRPr="7D03AA7B">
              <w:rPr>
                <w:b/>
                <w:bCs/>
              </w:rPr>
              <w:t xml:space="preserve"> </w:t>
            </w:r>
            <w:r>
              <w:br/>
            </w:r>
          </w:p>
        </w:tc>
      </w:tr>
      <w:tr w:rsidR="7D03AA7B" w14:paraId="6F7347E4" w14:textId="77777777" w:rsidTr="00431007">
        <w:tc>
          <w:tcPr>
            <w:tcW w:w="2545" w:type="dxa"/>
          </w:tcPr>
          <w:p w14:paraId="5FCEE807" w14:textId="77777777" w:rsidR="7D03AA7B" w:rsidRDefault="7D03AA7B" w:rsidP="7D03AA7B">
            <w:pPr>
              <w:spacing w:after="200" w:line="276" w:lineRule="auto"/>
            </w:pPr>
            <w:r>
              <w:t>Name</w:t>
            </w:r>
          </w:p>
        </w:tc>
        <w:tc>
          <w:tcPr>
            <w:tcW w:w="5466" w:type="dxa"/>
          </w:tcPr>
          <w:p w14:paraId="121A95E1" w14:textId="77777777" w:rsidR="7D03AA7B" w:rsidRDefault="7D03AA7B" w:rsidP="7D03AA7B">
            <w:pPr>
              <w:spacing w:after="200" w:line="276" w:lineRule="auto"/>
            </w:pPr>
            <w:r>
              <w:t>Description</w:t>
            </w:r>
          </w:p>
        </w:tc>
        <w:tc>
          <w:tcPr>
            <w:tcW w:w="2299" w:type="dxa"/>
          </w:tcPr>
          <w:p w14:paraId="47A22066" w14:textId="77777777" w:rsidR="7D03AA7B" w:rsidRDefault="7D03AA7B" w:rsidP="7D03AA7B">
            <w:pPr>
              <w:spacing w:after="200" w:line="276" w:lineRule="auto"/>
            </w:pPr>
            <w:r>
              <w:t>Hosted by</w:t>
            </w:r>
          </w:p>
        </w:tc>
        <w:tc>
          <w:tcPr>
            <w:tcW w:w="2069" w:type="dxa"/>
          </w:tcPr>
          <w:p w14:paraId="72CD5DF9" w14:textId="77777777" w:rsidR="7D03AA7B" w:rsidRDefault="7D03AA7B" w:rsidP="7D03AA7B">
            <w:pPr>
              <w:spacing w:after="200" w:line="276" w:lineRule="auto"/>
            </w:pPr>
            <w:r>
              <w:t>Time</w:t>
            </w:r>
          </w:p>
        </w:tc>
        <w:tc>
          <w:tcPr>
            <w:tcW w:w="2535" w:type="dxa"/>
          </w:tcPr>
          <w:p w14:paraId="2EADF6E8" w14:textId="77777777" w:rsidR="7D03AA7B" w:rsidRDefault="7D03AA7B" w:rsidP="7D03AA7B">
            <w:pPr>
              <w:spacing w:after="200" w:line="276" w:lineRule="auto"/>
            </w:pPr>
            <w:r>
              <w:t>Venue</w:t>
            </w:r>
          </w:p>
        </w:tc>
      </w:tr>
      <w:tr w:rsidR="7D03AA7B" w14:paraId="4460E7BD" w14:textId="77777777" w:rsidTr="00431007">
        <w:trPr>
          <w:trHeight w:val="541"/>
        </w:trPr>
        <w:tc>
          <w:tcPr>
            <w:tcW w:w="2545" w:type="dxa"/>
          </w:tcPr>
          <w:p w14:paraId="38F8ED3A" w14:textId="2C53DFAF" w:rsidR="7D03AA7B" w:rsidRDefault="7D03AA7B" w:rsidP="7D03AA7B">
            <w:pPr>
              <w:spacing w:after="200" w:line="276" w:lineRule="auto"/>
              <w:rPr>
                <w:b/>
                <w:bCs/>
              </w:rPr>
            </w:pPr>
            <w:r w:rsidRPr="7D03AA7B">
              <w:rPr>
                <w:b/>
                <w:bCs/>
              </w:rPr>
              <w:t xml:space="preserve">Kids Korner </w:t>
            </w:r>
          </w:p>
        </w:tc>
        <w:tc>
          <w:tcPr>
            <w:tcW w:w="5466" w:type="dxa"/>
          </w:tcPr>
          <w:p w14:paraId="1676F97B" w14:textId="6AC3E554" w:rsidR="7D03AA7B" w:rsidRDefault="7D03AA7B" w:rsidP="7D03AA7B">
            <w:pPr>
              <w:spacing w:after="200" w:line="276" w:lineRule="auto"/>
            </w:pPr>
            <w:r>
              <w:t xml:space="preserve">Kid's Korner is a weekly resource produced by the Faith Formation Team for families. It is a journey through the Bible through stories, prayers and song incorporating recipes and fun activities. All centred around Jesus - his life, </w:t>
            </w:r>
            <w:proofErr w:type="gramStart"/>
            <w:r>
              <w:t>death</w:t>
            </w:r>
            <w:proofErr w:type="gramEnd"/>
            <w:r>
              <w:t xml:space="preserve"> and resurrection.</w:t>
            </w:r>
          </w:p>
        </w:tc>
        <w:tc>
          <w:tcPr>
            <w:tcW w:w="2299" w:type="dxa"/>
          </w:tcPr>
          <w:p w14:paraId="61ED7FBC" w14:textId="2B1EF84D" w:rsidR="7D03AA7B" w:rsidRDefault="7D03AA7B" w:rsidP="7D03AA7B">
            <w:pPr>
              <w:spacing w:after="200" w:line="276" w:lineRule="auto"/>
            </w:pPr>
            <w:r>
              <w:t xml:space="preserve"> </w:t>
            </w:r>
            <w:r w:rsidR="00376029">
              <w:t xml:space="preserve">CDA </w:t>
            </w:r>
            <w:r w:rsidR="0CCE7831">
              <w:t>Pastoral Services</w:t>
            </w:r>
          </w:p>
        </w:tc>
        <w:tc>
          <w:tcPr>
            <w:tcW w:w="2069" w:type="dxa"/>
          </w:tcPr>
          <w:p w14:paraId="650F9B65" w14:textId="03156CDA" w:rsidR="046A4969" w:rsidRDefault="046A4969" w:rsidP="7D03AA7B">
            <w:pPr>
              <w:spacing w:after="200" w:line="276" w:lineRule="auto"/>
            </w:pPr>
            <w:r>
              <w:t>Anytime</w:t>
            </w:r>
          </w:p>
        </w:tc>
        <w:tc>
          <w:tcPr>
            <w:tcW w:w="2535" w:type="dxa"/>
          </w:tcPr>
          <w:p w14:paraId="1A6F3BCF" w14:textId="5307CFFA" w:rsidR="51B957D9" w:rsidRDefault="009212E0" w:rsidP="7D03AA7B">
            <w:pPr>
              <w:spacing w:after="200" w:line="276" w:lineRule="auto"/>
            </w:pPr>
            <w:hyperlink r:id="rId23">
              <w:r w:rsidR="51B957D9" w:rsidRPr="7D03AA7B">
                <w:rPr>
                  <w:rStyle w:val="Hyperlink"/>
                </w:rPr>
                <w:t>Website</w:t>
              </w:r>
            </w:hyperlink>
          </w:p>
        </w:tc>
      </w:tr>
      <w:tr w:rsidR="7D03AA7B" w14:paraId="73C5CAEC" w14:textId="77777777" w:rsidTr="00431007">
        <w:trPr>
          <w:trHeight w:val="541"/>
        </w:trPr>
        <w:tc>
          <w:tcPr>
            <w:tcW w:w="2545" w:type="dxa"/>
          </w:tcPr>
          <w:p w14:paraId="4C7386F0" w14:textId="607DF0B8" w:rsidR="7D03AA7B" w:rsidRDefault="7D03AA7B" w:rsidP="7D03AA7B">
            <w:pPr>
              <w:rPr>
                <w:b/>
                <w:bCs/>
              </w:rPr>
            </w:pPr>
            <w:r w:rsidRPr="7D03AA7B">
              <w:rPr>
                <w:b/>
                <w:bCs/>
              </w:rPr>
              <w:t>Parent Pondering</w:t>
            </w:r>
          </w:p>
        </w:tc>
        <w:tc>
          <w:tcPr>
            <w:tcW w:w="5466" w:type="dxa"/>
          </w:tcPr>
          <w:p w14:paraId="2F9168FF" w14:textId="77CCEFCB" w:rsidR="519F9633" w:rsidRDefault="519F9633" w:rsidP="7D03AA7B">
            <w:r>
              <w:t>Parents reflecting on the role of Christian parenting.</w:t>
            </w:r>
          </w:p>
        </w:tc>
        <w:tc>
          <w:tcPr>
            <w:tcW w:w="2299" w:type="dxa"/>
          </w:tcPr>
          <w:p w14:paraId="3C2C1E47" w14:textId="62A72700" w:rsidR="519F9633" w:rsidRDefault="519F9633">
            <w:r>
              <w:t xml:space="preserve">CDA </w:t>
            </w:r>
            <w:r w:rsidR="1621F5C5">
              <w:t xml:space="preserve">Pastoral Services </w:t>
            </w:r>
          </w:p>
        </w:tc>
        <w:tc>
          <w:tcPr>
            <w:tcW w:w="2069" w:type="dxa"/>
          </w:tcPr>
          <w:p w14:paraId="6E2FA3FA" w14:textId="4CE8F007" w:rsidR="58873072" w:rsidRDefault="58873072">
            <w:r>
              <w:t>Anytime</w:t>
            </w:r>
          </w:p>
        </w:tc>
        <w:tc>
          <w:tcPr>
            <w:tcW w:w="2535" w:type="dxa"/>
          </w:tcPr>
          <w:p w14:paraId="5A5745D1" w14:textId="5307CFFA" w:rsidR="63AA80D0" w:rsidRDefault="009212E0" w:rsidP="7D03AA7B">
            <w:pPr>
              <w:spacing w:after="200" w:line="276" w:lineRule="auto"/>
            </w:pPr>
            <w:hyperlink r:id="rId24">
              <w:r w:rsidR="63AA80D0" w:rsidRPr="7D03AA7B">
                <w:rPr>
                  <w:rStyle w:val="Hyperlink"/>
                </w:rPr>
                <w:t>Website</w:t>
              </w:r>
            </w:hyperlink>
          </w:p>
          <w:p w14:paraId="03087C26" w14:textId="30503B39" w:rsidR="7D03AA7B" w:rsidRDefault="7D03AA7B" w:rsidP="7D03AA7B"/>
        </w:tc>
      </w:tr>
      <w:tr w:rsidR="7D03AA7B" w14:paraId="626913BD" w14:textId="77777777" w:rsidTr="00431007">
        <w:trPr>
          <w:trHeight w:val="541"/>
        </w:trPr>
        <w:tc>
          <w:tcPr>
            <w:tcW w:w="2545" w:type="dxa"/>
          </w:tcPr>
          <w:p w14:paraId="256B3CCD" w14:textId="5E23B7CE" w:rsidR="28990C79" w:rsidRDefault="28990C79" w:rsidP="7D03AA7B">
            <w:pPr>
              <w:rPr>
                <w:b/>
                <w:bCs/>
              </w:rPr>
            </w:pPr>
            <w:r w:rsidRPr="7D03AA7B">
              <w:rPr>
                <w:b/>
                <w:bCs/>
              </w:rPr>
              <w:t>Breaking open the Gospel</w:t>
            </w:r>
          </w:p>
        </w:tc>
        <w:tc>
          <w:tcPr>
            <w:tcW w:w="5466" w:type="dxa"/>
          </w:tcPr>
          <w:p w14:paraId="3F0EB816" w14:textId="0AF30F50" w:rsidR="28990C79" w:rsidRDefault="28990C79">
            <w:r>
              <w:t>Daily video reflection</w:t>
            </w:r>
          </w:p>
        </w:tc>
        <w:tc>
          <w:tcPr>
            <w:tcW w:w="2299" w:type="dxa"/>
          </w:tcPr>
          <w:p w14:paraId="6082CA02" w14:textId="3EC0E4AE" w:rsidR="1851844F" w:rsidRDefault="1851844F">
            <w:r>
              <w:t>CDA Pastor</w:t>
            </w:r>
            <w:r w:rsidR="78614F8D">
              <w:t xml:space="preserve">al Services </w:t>
            </w:r>
          </w:p>
        </w:tc>
        <w:tc>
          <w:tcPr>
            <w:tcW w:w="2069" w:type="dxa"/>
          </w:tcPr>
          <w:p w14:paraId="2D025AFE" w14:textId="43E5CD4C" w:rsidR="78614F8D" w:rsidRDefault="78614F8D" w:rsidP="7D03AA7B">
            <w:pPr>
              <w:spacing w:after="200" w:line="276" w:lineRule="auto"/>
            </w:pPr>
            <w:r>
              <w:t xml:space="preserve">Uploaded 6.30pm each </w:t>
            </w:r>
            <w:r w:rsidR="3C1FBC5E">
              <w:t>week</w:t>
            </w:r>
            <w:r>
              <w:t>day from Wednesday 25 August</w:t>
            </w:r>
          </w:p>
        </w:tc>
        <w:tc>
          <w:tcPr>
            <w:tcW w:w="2535" w:type="dxa"/>
          </w:tcPr>
          <w:p w14:paraId="674FD08D" w14:textId="7D4B02A3" w:rsidR="3EFBF0F4" w:rsidRDefault="009212E0" w:rsidP="00431007">
            <w:pPr>
              <w:rPr>
                <w:rStyle w:val="Hyperlink"/>
              </w:rPr>
            </w:pPr>
            <w:hyperlink r:id="rId25">
              <w:r w:rsidR="3EFBF0F4" w:rsidRPr="7D03AA7B">
                <w:rPr>
                  <w:rStyle w:val="Hyperlink"/>
                </w:rPr>
                <w:t>You</w:t>
              </w:r>
              <w:r w:rsidR="00431007">
                <w:rPr>
                  <w:rStyle w:val="Hyperlink"/>
                </w:rPr>
                <w:t>T</w:t>
              </w:r>
              <w:r w:rsidR="3EFBF0F4" w:rsidRPr="7D03AA7B">
                <w:rPr>
                  <w:rStyle w:val="Hyperlink"/>
                </w:rPr>
                <w:t>ube</w:t>
              </w:r>
            </w:hyperlink>
          </w:p>
        </w:tc>
      </w:tr>
    </w:tbl>
    <w:p w14:paraId="020E339C" w14:textId="74D9A223" w:rsidR="7D03AA7B" w:rsidRDefault="7D03AA7B" w:rsidP="7D03AA7B"/>
    <w:tbl>
      <w:tblPr>
        <w:tblStyle w:val="TableGrid"/>
        <w:tblW w:w="14723" w:type="dxa"/>
        <w:tblInd w:w="-318" w:type="dxa"/>
        <w:tblLook w:val="04A0" w:firstRow="1" w:lastRow="0" w:firstColumn="1" w:lastColumn="0" w:noHBand="0" w:noVBand="1"/>
      </w:tblPr>
      <w:tblGrid>
        <w:gridCol w:w="2547"/>
        <w:gridCol w:w="5442"/>
        <w:gridCol w:w="2550"/>
        <w:gridCol w:w="2100"/>
        <w:gridCol w:w="2084"/>
      </w:tblGrid>
      <w:tr w:rsidR="7D03AA7B" w14:paraId="361AC6C7" w14:textId="77777777" w:rsidTr="06ACB719">
        <w:tc>
          <w:tcPr>
            <w:tcW w:w="14723" w:type="dxa"/>
            <w:gridSpan w:val="5"/>
            <w:shd w:val="clear" w:color="auto" w:fill="1E4231"/>
          </w:tcPr>
          <w:p w14:paraId="7D426856" w14:textId="134372E0" w:rsidR="7D03AA7B" w:rsidRDefault="7D03AA7B" w:rsidP="7D03AA7B">
            <w:pPr>
              <w:rPr>
                <w:b/>
                <w:bCs/>
                <w:sz w:val="28"/>
                <w:szCs w:val="28"/>
              </w:rPr>
            </w:pPr>
            <w:r w:rsidRPr="7D03AA7B">
              <w:rPr>
                <w:lang w:val="mi-NZ"/>
              </w:rPr>
              <w:t xml:space="preserve">  </w:t>
            </w:r>
            <w:r>
              <w:br/>
            </w:r>
            <w:r w:rsidR="17FE6DB0" w:rsidRPr="7D03AA7B">
              <w:rPr>
                <w:b/>
                <w:bCs/>
                <w:sz w:val="28"/>
                <w:szCs w:val="28"/>
              </w:rPr>
              <w:t>Upcoming</w:t>
            </w:r>
            <w:r w:rsidR="0A683141" w:rsidRPr="7D03AA7B">
              <w:rPr>
                <w:b/>
                <w:bCs/>
                <w:sz w:val="28"/>
                <w:szCs w:val="28"/>
              </w:rPr>
              <w:t xml:space="preserve"> lockdown</w:t>
            </w:r>
            <w:r w:rsidR="17FE6DB0" w:rsidRPr="7D03AA7B">
              <w:rPr>
                <w:b/>
                <w:bCs/>
                <w:sz w:val="28"/>
                <w:szCs w:val="28"/>
              </w:rPr>
              <w:t xml:space="preserve"> events </w:t>
            </w:r>
            <w:r w:rsidRPr="7D03AA7B">
              <w:rPr>
                <w:b/>
                <w:bCs/>
              </w:rPr>
              <w:t xml:space="preserve"> </w:t>
            </w:r>
            <w:r>
              <w:br/>
            </w:r>
          </w:p>
        </w:tc>
      </w:tr>
      <w:tr w:rsidR="7D03AA7B" w14:paraId="30CD69D7" w14:textId="77777777" w:rsidTr="06ACB719">
        <w:tc>
          <w:tcPr>
            <w:tcW w:w="2547" w:type="dxa"/>
          </w:tcPr>
          <w:p w14:paraId="3D8CF701" w14:textId="77777777" w:rsidR="7D03AA7B" w:rsidRDefault="7D03AA7B" w:rsidP="7D03AA7B">
            <w:pPr>
              <w:spacing w:after="200" w:line="276" w:lineRule="auto"/>
            </w:pPr>
            <w:r>
              <w:t>Name</w:t>
            </w:r>
          </w:p>
        </w:tc>
        <w:tc>
          <w:tcPr>
            <w:tcW w:w="5442" w:type="dxa"/>
          </w:tcPr>
          <w:p w14:paraId="7F1C2500" w14:textId="77777777" w:rsidR="7D03AA7B" w:rsidRDefault="7D03AA7B" w:rsidP="7D03AA7B">
            <w:pPr>
              <w:spacing w:after="200" w:line="276" w:lineRule="auto"/>
            </w:pPr>
            <w:r>
              <w:t>Description</w:t>
            </w:r>
          </w:p>
        </w:tc>
        <w:tc>
          <w:tcPr>
            <w:tcW w:w="2550" w:type="dxa"/>
          </w:tcPr>
          <w:p w14:paraId="29E07E70" w14:textId="77777777" w:rsidR="7D03AA7B" w:rsidRDefault="7D03AA7B" w:rsidP="7D03AA7B">
            <w:pPr>
              <w:spacing w:after="200" w:line="276" w:lineRule="auto"/>
            </w:pPr>
            <w:r>
              <w:t>Hosted by</w:t>
            </w:r>
          </w:p>
        </w:tc>
        <w:tc>
          <w:tcPr>
            <w:tcW w:w="2100" w:type="dxa"/>
          </w:tcPr>
          <w:p w14:paraId="553AAD08" w14:textId="77777777" w:rsidR="7D03AA7B" w:rsidRDefault="7D03AA7B" w:rsidP="7D03AA7B">
            <w:pPr>
              <w:spacing w:after="200" w:line="276" w:lineRule="auto"/>
            </w:pPr>
            <w:r>
              <w:t>Time</w:t>
            </w:r>
          </w:p>
        </w:tc>
        <w:tc>
          <w:tcPr>
            <w:tcW w:w="2084" w:type="dxa"/>
          </w:tcPr>
          <w:p w14:paraId="57056260" w14:textId="77777777" w:rsidR="7D03AA7B" w:rsidRDefault="7D03AA7B" w:rsidP="7D03AA7B">
            <w:pPr>
              <w:spacing w:after="200" w:line="276" w:lineRule="auto"/>
            </w:pPr>
            <w:r>
              <w:t>Venue</w:t>
            </w:r>
          </w:p>
        </w:tc>
      </w:tr>
      <w:tr w:rsidR="34043DF1" w14:paraId="148716C2" w14:textId="77777777" w:rsidTr="06ACB719">
        <w:trPr>
          <w:trHeight w:val="541"/>
        </w:trPr>
        <w:tc>
          <w:tcPr>
            <w:tcW w:w="2547" w:type="dxa"/>
          </w:tcPr>
          <w:p w14:paraId="7ECAC8B9" w14:textId="021BE5EE" w:rsidR="7D5D5BE0" w:rsidRDefault="7D5D5BE0" w:rsidP="34043DF1">
            <w:pPr>
              <w:spacing w:line="276" w:lineRule="auto"/>
              <w:rPr>
                <w:b/>
                <w:bCs/>
              </w:rPr>
            </w:pPr>
            <w:r w:rsidRPr="34043DF1">
              <w:rPr>
                <w:b/>
                <w:bCs/>
              </w:rPr>
              <w:t>Staying Alive During Lockdown</w:t>
            </w:r>
          </w:p>
        </w:tc>
        <w:tc>
          <w:tcPr>
            <w:tcW w:w="5442" w:type="dxa"/>
          </w:tcPr>
          <w:p w14:paraId="35767DD1" w14:textId="5E2874C4" w:rsidR="34043DF1" w:rsidRDefault="7D5D5BE0" w:rsidP="00376029">
            <w:r w:rsidRPr="34043DF1">
              <w:rPr>
                <w:rFonts w:ascii="Calibri" w:eastAsia="Calibri" w:hAnsi="Calibri" w:cs="Calibri"/>
              </w:rPr>
              <w:t>A fun, radio talk-show style event for youth and young adults on Instagram live, sharing our top tips and hilarious stories for staying alive in lockdown</w:t>
            </w:r>
          </w:p>
        </w:tc>
        <w:tc>
          <w:tcPr>
            <w:tcW w:w="2550" w:type="dxa"/>
          </w:tcPr>
          <w:p w14:paraId="16C96C0D" w14:textId="51147864" w:rsidR="34043DF1" w:rsidRDefault="00376029" w:rsidP="00376029">
            <w:pPr>
              <w:spacing w:after="200" w:line="276" w:lineRule="auto"/>
            </w:pPr>
            <w:r w:rsidRPr="00376029">
              <w:rPr>
                <w:i/>
                <w:iCs/>
              </w:rPr>
              <w:t>Pastoral Services</w:t>
            </w:r>
            <w:r>
              <w:t xml:space="preserve"> - </w:t>
            </w:r>
            <w:r w:rsidR="7D5D5BE0">
              <w:t>Auckland Catholic Youth Ministry</w:t>
            </w:r>
          </w:p>
        </w:tc>
        <w:tc>
          <w:tcPr>
            <w:tcW w:w="2100" w:type="dxa"/>
          </w:tcPr>
          <w:p w14:paraId="5CAF3A89" w14:textId="34A06F2C" w:rsidR="7D5D5BE0" w:rsidRDefault="7D5D5BE0" w:rsidP="34043DF1">
            <w:pPr>
              <w:spacing w:line="276" w:lineRule="auto"/>
            </w:pPr>
            <w:r>
              <w:t>Wednesday 25 August, 7pm</w:t>
            </w:r>
          </w:p>
        </w:tc>
        <w:tc>
          <w:tcPr>
            <w:tcW w:w="2084" w:type="dxa"/>
          </w:tcPr>
          <w:p w14:paraId="17FB3FEC" w14:textId="3AA9E351" w:rsidR="7D5D5BE0" w:rsidRDefault="009212E0" w:rsidP="34043DF1">
            <w:pPr>
              <w:spacing w:line="276" w:lineRule="auto"/>
            </w:pPr>
            <w:hyperlink r:id="rId26">
              <w:r w:rsidR="7D5D5BE0" w:rsidRPr="34043DF1">
                <w:rPr>
                  <w:rStyle w:val="Hyperlink"/>
                </w:rPr>
                <w:t>Instagram</w:t>
              </w:r>
            </w:hyperlink>
          </w:p>
        </w:tc>
      </w:tr>
      <w:tr w:rsidR="7D03AA7B" w14:paraId="2C54D66C" w14:textId="77777777" w:rsidTr="06ACB719">
        <w:trPr>
          <w:trHeight w:val="541"/>
        </w:trPr>
        <w:tc>
          <w:tcPr>
            <w:tcW w:w="2547" w:type="dxa"/>
          </w:tcPr>
          <w:p w14:paraId="4A323A86" w14:textId="1CF61701" w:rsidR="053D5ACB" w:rsidRDefault="053D5ACB" w:rsidP="7D03AA7B">
            <w:pPr>
              <w:spacing w:after="200" w:line="276" w:lineRule="auto"/>
              <w:rPr>
                <w:b/>
                <w:bCs/>
              </w:rPr>
            </w:pPr>
            <w:r w:rsidRPr="7D03AA7B">
              <w:rPr>
                <w:b/>
                <w:bCs/>
              </w:rPr>
              <w:t>The Chosen Watch Party</w:t>
            </w:r>
          </w:p>
        </w:tc>
        <w:tc>
          <w:tcPr>
            <w:tcW w:w="5442" w:type="dxa"/>
          </w:tcPr>
          <w:p w14:paraId="2343822B" w14:textId="497BC867" w:rsidR="053D5ACB" w:rsidRDefault="597566BA" w:rsidP="7D03AA7B">
            <w:pPr>
              <w:spacing w:after="200" w:line="276" w:lineRule="auto"/>
            </w:pPr>
            <w:r>
              <w:t>An i</w:t>
            </w:r>
            <w:r w:rsidR="631CDF14">
              <w:t xml:space="preserve">nvitation for </w:t>
            </w:r>
            <w:r w:rsidR="53930278">
              <w:t xml:space="preserve">youth and </w:t>
            </w:r>
            <w:r w:rsidR="631CDF14">
              <w:t xml:space="preserve">young adults to join ACYM in watching </w:t>
            </w:r>
            <w:r w:rsidR="38832454">
              <w:t>Season 2, Episode 1 of</w:t>
            </w:r>
            <w:r w:rsidR="631CDF14">
              <w:t xml:space="preserve"> </w:t>
            </w:r>
            <w:r w:rsidR="29D52B8A">
              <w:t>“</w:t>
            </w:r>
            <w:r w:rsidR="54FE008B">
              <w:t>T</w:t>
            </w:r>
            <w:r w:rsidR="631CDF14">
              <w:t>he Chosen</w:t>
            </w:r>
            <w:r w:rsidR="170B9779">
              <w:t xml:space="preserve">” </w:t>
            </w:r>
            <w:r w:rsidR="44AE9D13">
              <w:t xml:space="preserve">TV series, </w:t>
            </w:r>
            <w:r w:rsidR="170B9779">
              <w:t>followed by an online discussion</w:t>
            </w:r>
            <w:r w:rsidR="0272400D">
              <w:t xml:space="preserve">. </w:t>
            </w:r>
          </w:p>
        </w:tc>
        <w:tc>
          <w:tcPr>
            <w:tcW w:w="2550" w:type="dxa"/>
          </w:tcPr>
          <w:p w14:paraId="5BF127ED" w14:textId="6E621F85" w:rsidR="1E58E9D4" w:rsidRDefault="00376029" w:rsidP="7D03AA7B">
            <w:pPr>
              <w:spacing w:after="200" w:line="276" w:lineRule="auto"/>
            </w:pPr>
            <w:r w:rsidRPr="00376029">
              <w:rPr>
                <w:i/>
                <w:iCs/>
              </w:rPr>
              <w:t>Pastoral Services</w:t>
            </w:r>
            <w:r>
              <w:t xml:space="preserve"> - </w:t>
            </w:r>
            <w:r w:rsidR="1E58E9D4">
              <w:t>Auckland Catholic Youth Ministry</w:t>
            </w:r>
          </w:p>
        </w:tc>
        <w:tc>
          <w:tcPr>
            <w:tcW w:w="2100" w:type="dxa"/>
          </w:tcPr>
          <w:p w14:paraId="1D8551EA" w14:textId="2654301E" w:rsidR="1E58E9D4" w:rsidRDefault="4B776A5D" w:rsidP="7D03AA7B">
            <w:pPr>
              <w:spacing w:after="200" w:line="276" w:lineRule="auto"/>
            </w:pPr>
            <w:r>
              <w:t>Thursday 26 August</w:t>
            </w:r>
            <w:r w:rsidR="263134BF">
              <w:t>, 7pm</w:t>
            </w:r>
          </w:p>
        </w:tc>
        <w:tc>
          <w:tcPr>
            <w:tcW w:w="2084" w:type="dxa"/>
          </w:tcPr>
          <w:p w14:paraId="675A6809" w14:textId="53F42818" w:rsidR="1ED8882B" w:rsidRDefault="263134BF" w:rsidP="34043DF1">
            <w:pPr>
              <w:spacing w:after="200" w:line="276" w:lineRule="auto"/>
            </w:pPr>
            <w:r>
              <w:t xml:space="preserve">Find </w:t>
            </w:r>
            <w:r w:rsidR="3B9889EC">
              <w:t>all</w:t>
            </w:r>
            <w:r>
              <w:t xml:space="preserve"> the details on </w:t>
            </w:r>
            <w:hyperlink r:id="rId27">
              <w:r w:rsidRPr="34043DF1">
                <w:rPr>
                  <w:rStyle w:val="Hyperlink"/>
                </w:rPr>
                <w:t>Facebook</w:t>
              </w:r>
            </w:hyperlink>
          </w:p>
        </w:tc>
      </w:tr>
      <w:tr w:rsidR="34043DF1" w14:paraId="194ACAEE" w14:textId="77777777" w:rsidTr="06ACB719">
        <w:trPr>
          <w:trHeight w:val="541"/>
        </w:trPr>
        <w:tc>
          <w:tcPr>
            <w:tcW w:w="2547" w:type="dxa"/>
          </w:tcPr>
          <w:p w14:paraId="61BD5F7F" w14:textId="78019D53" w:rsidR="6E6A6D7F" w:rsidRDefault="6E6A6D7F" w:rsidP="34043DF1">
            <w:pPr>
              <w:spacing w:line="276" w:lineRule="auto"/>
              <w:rPr>
                <w:b/>
                <w:bCs/>
              </w:rPr>
            </w:pPr>
            <w:r w:rsidRPr="34043DF1">
              <w:rPr>
                <w:b/>
                <w:bCs/>
              </w:rPr>
              <w:t>Answering God’s Call in Our Lives – Vocations Panel</w:t>
            </w:r>
          </w:p>
        </w:tc>
        <w:tc>
          <w:tcPr>
            <w:tcW w:w="5442" w:type="dxa"/>
          </w:tcPr>
          <w:p w14:paraId="60A775C3" w14:textId="662CEFA7" w:rsidR="4E4002CD" w:rsidRDefault="4E4002CD" w:rsidP="34043DF1">
            <w:pPr>
              <w:spacing w:line="257" w:lineRule="auto"/>
              <w:rPr>
                <w:rFonts w:ascii="Calibri" w:eastAsia="Calibri" w:hAnsi="Calibri" w:cs="Calibri"/>
              </w:rPr>
            </w:pPr>
            <w:r w:rsidRPr="34043DF1">
              <w:rPr>
                <w:rFonts w:ascii="Calibri" w:eastAsia="Calibri" w:hAnsi="Calibri" w:cs="Calibri"/>
              </w:rPr>
              <w:t xml:space="preserve">A priest, a nun, and a married couple walk into a Zoom call... Join us for this panel-style event for young adults, where our guest speakers will be sharing about their vocations and answering any questions you have. </w:t>
            </w:r>
          </w:p>
        </w:tc>
        <w:tc>
          <w:tcPr>
            <w:tcW w:w="2550" w:type="dxa"/>
          </w:tcPr>
          <w:p w14:paraId="363D8E4F" w14:textId="462401B4" w:rsidR="4E4002CD" w:rsidRDefault="00376029" w:rsidP="34043DF1">
            <w:pPr>
              <w:spacing w:line="276" w:lineRule="auto"/>
            </w:pPr>
            <w:r w:rsidRPr="00376029">
              <w:rPr>
                <w:i/>
                <w:iCs/>
              </w:rPr>
              <w:t>Pastoral Services</w:t>
            </w:r>
            <w:r>
              <w:t xml:space="preserve"> - </w:t>
            </w:r>
            <w:r w:rsidR="4E4002CD">
              <w:t>Auckland Catholic Tertiary Chaplaincy</w:t>
            </w:r>
          </w:p>
        </w:tc>
        <w:tc>
          <w:tcPr>
            <w:tcW w:w="2100" w:type="dxa"/>
          </w:tcPr>
          <w:p w14:paraId="196D621E" w14:textId="26874CBB" w:rsidR="4E4002CD" w:rsidRDefault="4E4002CD" w:rsidP="34043DF1">
            <w:r>
              <w:t>Friday 27 August, 7pm</w:t>
            </w:r>
          </w:p>
        </w:tc>
        <w:tc>
          <w:tcPr>
            <w:tcW w:w="2084" w:type="dxa"/>
          </w:tcPr>
          <w:p w14:paraId="2098355F" w14:textId="66BE808C" w:rsidR="5FEE5FF1" w:rsidRDefault="5FEE5FF1" w:rsidP="34043DF1">
            <w:pPr>
              <w:spacing w:line="276" w:lineRule="auto"/>
            </w:pPr>
            <w:r>
              <w:t xml:space="preserve">Find all the details on </w:t>
            </w:r>
            <w:hyperlink r:id="rId28">
              <w:r w:rsidRPr="34043DF1">
                <w:rPr>
                  <w:rStyle w:val="Hyperlink"/>
                </w:rPr>
                <w:t>Facebook</w:t>
              </w:r>
            </w:hyperlink>
          </w:p>
        </w:tc>
      </w:tr>
      <w:tr w:rsidR="34043DF1" w14:paraId="0F62D421" w14:textId="77777777" w:rsidTr="06ACB719">
        <w:trPr>
          <w:trHeight w:val="541"/>
        </w:trPr>
        <w:tc>
          <w:tcPr>
            <w:tcW w:w="2547" w:type="dxa"/>
          </w:tcPr>
          <w:p w14:paraId="146D709A" w14:textId="0925A0F9" w:rsidR="4D46E710" w:rsidRDefault="4D46E710" w:rsidP="34043DF1">
            <w:pPr>
              <w:spacing w:line="276" w:lineRule="auto"/>
              <w:rPr>
                <w:b/>
                <w:bCs/>
              </w:rPr>
            </w:pPr>
            <w:r w:rsidRPr="34043DF1">
              <w:rPr>
                <w:b/>
                <w:bCs/>
              </w:rPr>
              <w:t>Worship on the Weekend</w:t>
            </w:r>
          </w:p>
        </w:tc>
        <w:tc>
          <w:tcPr>
            <w:tcW w:w="5442" w:type="dxa"/>
          </w:tcPr>
          <w:p w14:paraId="1E20BD88" w14:textId="587BEEBA" w:rsidR="4D46E710" w:rsidRDefault="3D752979" w:rsidP="34043DF1">
            <w:pPr>
              <w:spacing w:line="257" w:lineRule="auto"/>
              <w:rPr>
                <w:rFonts w:ascii="Calibri" w:eastAsia="Calibri" w:hAnsi="Calibri" w:cs="Calibri"/>
              </w:rPr>
            </w:pPr>
            <w:r w:rsidRPr="36F9DD1C">
              <w:rPr>
                <w:rFonts w:ascii="Calibri" w:eastAsia="Calibri" w:hAnsi="Calibri" w:cs="Calibri"/>
              </w:rPr>
              <w:t xml:space="preserve">Join us for a night of praise, prayer, and worship with Dominic and Laura, two-thirds of the nationally acclaimed Christian band, The </w:t>
            </w:r>
            <w:proofErr w:type="spellStart"/>
            <w:r w:rsidR="00801FA1">
              <w:rPr>
                <w:rFonts w:ascii="Calibri" w:eastAsia="Calibri" w:hAnsi="Calibri" w:cs="Calibri"/>
              </w:rPr>
              <w:t>Sations</w:t>
            </w:r>
            <w:proofErr w:type="spellEnd"/>
            <w:r w:rsidRPr="36F9DD1C">
              <w:rPr>
                <w:rFonts w:ascii="Calibri" w:eastAsia="Calibri" w:hAnsi="Calibri" w:cs="Calibri"/>
              </w:rPr>
              <w:t xml:space="preserve">. Their debut album “Panes” was </w:t>
            </w:r>
            <w:r w:rsidR="5F6424A7" w:rsidRPr="36F9DD1C">
              <w:rPr>
                <w:rFonts w:ascii="Calibri" w:eastAsia="Calibri" w:hAnsi="Calibri" w:cs="Calibri"/>
              </w:rPr>
              <w:t>relea</w:t>
            </w:r>
            <w:r w:rsidR="0A31D840" w:rsidRPr="36F9DD1C">
              <w:rPr>
                <w:rFonts w:ascii="Calibri" w:eastAsia="Calibri" w:hAnsi="Calibri" w:cs="Calibri"/>
              </w:rPr>
              <w:t>s</w:t>
            </w:r>
            <w:r w:rsidR="5F6424A7" w:rsidRPr="36F9DD1C">
              <w:rPr>
                <w:rFonts w:ascii="Calibri" w:eastAsia="Calibri" w:hAnsi="Calibri" w:cs="Calibri"/>
              </w:rPr>
              <w:t>e</w:t>
            </w:r>
            <w:r w:rsidR="58A70628" w:rsidRPr="36F9DD1C">
              <w:rPr>
                <w:rFonts w:ascii="Calibri" w:eastAsia="Calibri" w:hAnsi="Calibri" w:cs="Calibri"/>
              </w:rPr>
              <w:t>d</w:t>
            </w:r>
            <w:r w:rsidR="5F6424A7" w:rsidRPr="36F9DD1C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36F9DD1C">
              <w:rPr>
                <w:rFonts w:ascii="Calibri" w:eastAsia="Calibri" w:hAnsi="Calibri" w:cs="Calibri"/>
              </w:rPr>
              <w:t>recently</w:t>
            </w:r>
            <w:proofErr w:type="gramEnd"/>
            <w:r w:rsidRPr="36F9DD1C">
              <w:rPr>
                <w:rFonts w:ascii="Calibri" w:eastAsia="Calibri" w:hAnsi="Calibri" w:cs="Calibri"/>
              </w:rPr>
              <w:t xml:space="preserve"> </w:t>
            </w:r>
            <w:r w:rsidR="465FC8D2" w:rsidRPr="36F9DD1C">
              <w:rPr>
                <w:rFonts w:ascii="Calibri" w:eastAsia="Calibri" w:hAnsi="Calibri" w:cs="Calibri"/>
              </w:rPr>
              <w:t>and we are incredibly excited to have them leading us for a</w:t>
            </w:r>
            <w:r w:rsidR="79AE924F" w:rsidRPr="36F9DD1C">
              <w:rPr>
                <w:rFonts w:ascii="Calibri" w:eastAsia="Calibri" w:hAnsi="Calibri" w:cs="Calibri"/>
              </w:rPr>
              <w:t>n evening</w:t>
            </w:r>
            <w:r w:rsidR="465FC8D2" w:rsidRPr="36F9DD1C">
              <w:rPr>
                <w:rFonts w:ascii="Calibri" w:eastAsia="Calibri" w:hAnsi="Calibri" w:cs="Calibri"/>
              </w:rPr>
              <w:t xml:space="preserve"> of spirit-filled worship. This event is intended to be family</w:t>
            </w:r>
            <w:r w:rsidR="628B60B6" w:rsidRPr="36F9DD1C">
              <w:rPr>
                <w:rFonts w:ascii="Calibri" w:eastAsia="Calibri" w:hAnsi="Calibri" w:cs="Calibri"/>
              </w:rPr>
              <w:t>-</w:t>
            </w:r>
            <w:proofErr w:type="gramStart"/>
            <w:r w:rsidR="465FC8D2" w:rsidRPr="36F9DD1C">
              <w:rPr>
                <w:rFonts w:ascii="Calibri" w:eastAsia="Calibri" w:hAnsi="Calibri" w:cs="Calibri"/>
              </w:rPr>
              <w:t>friendly</w:t>
            </w:r>
            <w:proofErr w:type="gramEnd"/>
            <w:r w:rsidR="465FC8D2" w:rsidRPr="36F9DD1C">
              <w:rPr>
                <w:rFonts w:ascii="Calibri" w:eastAsia="Calibri" w:hAnsi="Calibri" w:cs="Calibri"/>
              </w:rPr>
              <w:t xml:space="preserve"> and people of all</w:t>
            </w:r>
            <w:r w:rsidR="06A3820D" w:rsidRPr="36F9DD1C">
              <w:rPr>
                <w:rFonts w:ascii="Calibri" w:eastAsia="Calibri" w:hAnsi="Calibri" w:cs="Calibri"/>
              </w:rPr>
              <w:t xml:space="preserve"> ages are invited to join us. </w:t>
            </w:r>
          </w:p>
        </w:tc>
        <w:tc>
          <w:tcPr>
            <w:tcW w:w="2550" w:type="dxa"/>
          </w:tcPr>
          <w:p w14:paraId="0C10A1F5" w14:textId="1108024C" w:rsidR="5685CF51" w:rsidRDefault="5685CF51" w:rsidP="34043DF1">
            <w:pPr>
              <w:spacing w:line="276" w:lineRule="auto"/>
            </w:pPr>
            <w:r>
              <w:t xml:space="preserve">The </w:t>
            </w:r>
            <w:proofErr w:type="spellStart"/>
            <w:r w:rsidR="00801FA1">
              <w:t>Sations</w:t>
            </w:r>
            <w:proofErr w:type="spellEnd"/>
            <w:r>
              <w:t xml:space="preserve"> </w:t>
            </w:r>
          </w:p>
        </w:tc>
        <w:tc>
          <w:tcPr>
            <w:tcW w:w="2100" w:type="dxa"/>
          </w:tcPr>
          <w:p w14:paraId="2D030FFC" w14:textId="32009B87" w:rsidR="5685CF51" w:rsidRDefault="5685CF51" w:rsidP="34043DF1">
            <w:r>
              <w:t>Saturday 2</w:t>
            </w:r>
            <w:r w:rsidR="00C53AAC">
              <w:t>8</w:t>
            </w:r>
            <w:r>
              <w:t xml:space="preserve"> August, 8pm</w:t>
            </w:r>
          </w:p>
        </w:tc>
        <w:tc>
          <w:tcPr>
            <w:tcW w:w="2084" w:type="dxa"/>
          </w:tcPr>
          <w:p w14:paraId="6005FE9F" w14:textId="50A23328" w:rsidR="113F130E" w:rsidRDefault="113F130E" w:rsidP="34043DF1">
            <w:pPr>
              <w:spacing w:after="200" w:line="276" w:lineRule="auto"/>
            </w:pPr>
            <w:r>
              <w:t xml:space="preserve">Find all the details on </w:t>
            </w:r>
            <w:hyperlink r:id="rId29">
              <w:r w:rsidRPr="34043DF1">
                <w:rPr>
                  <w:rStyle w:val="Hyperlink"/>
                </w:rPr>
                <w:t>Facebook</w:t>
              </w:r>
            </w:hyperlink>
          </w:p>
          <w:p w14:paraId="3B640D97" w14:textId="49899E32" w:rsidR="34043DF1" w:rsidRDefault="34043DF1" w:rsidP="34043DF1">
            <w:pPr>
              <w:spacing w:line="276" w:lineRule="auto"/>
            </w:pPr>
          </w:p>
        </w:tc>
      </w:tr>
      <w:tr w:rsidR="7D03AA7B" w14:paraId="2A0AC19F" w14:textId="77777777" w:rsidTr="06ACB719">
        <w:trPr>
          <w:trHeight w:val="541"/>
        </w:trPr>
        <w:tc>
          <w:tcPr>
            <w:tcW w:w="2547" w:type="dxa"/>
          </w:tcPr>
          <w:p w14:paraId="52501F9C" w14:textId="789768C3" w:rsidR="1E58E9D4" w:rsidRDefault="72F0B262" w:rsidP="7D03AA7B">
            <w:pPr>
              <w:spacing w:after="200" w:line="276" w:lineRule="auto"/>
            </w:pPr>
            <w:r w:rsidRPr="34043DF1">
              <w:rPr>
                <w:b/>
                <w:bCs/>
              </w:rPr>
              <w:t xml:space="preserve">Life Teen Summer Camp </w:t>
            </w:r>
            <w:r w:rsidR="4B776A5D" w:rsidRPr="34043DF1">
              <w:rPr>
                <w:b/>
                <w:bCs/>
              </w:rPr>
              <w:t>Launch party</w:t>
            </w:r>
          </w:p>
        </w:tc>
        <w:tc>
          <w:tcPr>
            <w:tcW w:w="5442" w:type="dxa"/>
          </w:tcPr>
          <w:p w14:paraId="28269A16" w14:textId="5B3674B1" w:rsidR="1E58E9D4" w:rsidRDefault="7A906183" w:rsidP="34043DF1">
            <w:pPr>
              <w:spacing w:after="200" w:line="257" w:lineRule="auto"/>
            </w:pPr>
            <w:r w:rsidRPr="34043DF1">
              <w:rPr>
                <w:rFonts w:ascii="Calibri" w:eastAsia="Calibri" w:hAnsi="Calibri" w:cs="Calibri"/>
              </w:rPr>
              <w:t>An exciting online event for youth and young adults, kicking off the opening of registration for our Life Teen Summer Camp 2022</w:t>
            </w:r>
          </w:p>
        </w:tc>
        <w:tc>
          <w:tcPr>
            <w:tcW w:w="2550" w:type="dxa"/>
          </w:tcPr>
          <w:p w14:paraId="6812CF60" w14:textId="4222A516" w:rsidR="1E58E9D4" w:rsidRDefault="00376029" w:rsidP="7D03AA7B">
            <w:pPr>
              <w:spacing w:after="200" w:line="276" w:lineRule="auto"/>
            </w:pPr>
            <w:r w:rsidRPr="00376029">
              <w:rPr>
                <w:i/>
                <w:iCs/>
              </w:rPr>
              <w:t>Pastoral Services</w:t>
            </w:r>
            <w:r>
              <w:t xml:space="preserve"> - </w:t>
            </w:r>
            <w:r w:rsidR="1E58E9D4">
              <w:t>Auckland Catholic Youth Ministry</w:t>
            </w:r>
          </w:p>
          <w:p w14:paraId="2BCD4FCA" w14:textId="2853C89C" w:rsidR="7D03AA7B" w:rsidRDefault="7D03AA7B" w:rsidP="7D03AA7B"/>
        </w:tc>
        <w:tc>
          <w:tcPr>
            <w:tcW w:w="2100" w:type="dxa"/>
          </w:tcPr>
          <w:p w14:paraId="7135B641" w14:textId="2CAE568F" w:rsidR="1E58E9D4" w:rsidRDefault="4B776A5D" w:rsidP="7D03AA7B">
            <w:r>
              <w:t>Sunday 29 August</w:t>
            </w:r>
            <w:r w:rsidR="001FD360">
              <w:t>, 7pm</w:t>
            </w:r>
          </w:p>
        </w:tc>
        <w:tc>
          <w:tcPr>
            <w:tcW w:w="2084" w:type="dxa"/>
          </w:tcPr>
          <w:p w14:paraId="1760C0F1" w14:textId="5BFB6F0A" w:rsidR="0117E1F4" w:rsidRDefault="001FD360" w:rsidP="34043DF1">
            <w:pPr>
              <w:spacing w:after="200" w:line="276" w:lineRule="auto"/>
            </w:pPr>
            <w:r>
              <w:t xml:space="preserve">Find all the details on </w:t>
            </w:r>
            <w:hyperlink r:id="rId30">
              <w:r w:rsidRPr="34043DF1">
                <w:rPr>
                  <w:rStyle w:val="Hyperlink"/>
                </w:rPr>
                <w:t>Facebook</w:t>
              </w:r>
            </w:hyperlink>
          </w:p>
          <w:p w14:paraId="3908D5B0" w14:textId="3A95E2BE" w:rsidR="0117E1F4" w:rsidRDefault="0117E1F4" w:rsidP="34043DF1">
            <w:pPr>
              <w:rPr>
                <w:highlight w:val="yellow"/>
              </w:rPr>
            </w:pPr>
          </w:p>
        </w:tc>
      </w:tr>
      <w:tr w:rsidR="7D03AA7B" w14:paraId="02C122D5" w14:textId="77777777" w:rsidTr="06ACB719">
        <w:trPr>
          <w:trHeight w:val="541"/>
        </w:trPr>
        <w:tc>
          <w:tcPr>
            <w:tcW w:w="2547" w:type="dxa"/>
          </w:tcPr>
          <w:p w14:paraId="621179CF" w14:textId="3D4A38B4" w:rsidR="1E58E9D4" w:rsidRDefault="1E58E9D4" w:rsidP="7D03AA7B">
            <w:pPr>
              <w:rPr>
                <w:b/>
                <w:bCs/>
              </w:rPr>
            </w:pPr>
            <w:r w:rsidRPr="7D03AA7B">
              <w:rPr>
                <w:b/>
                <w:bCs/>
              </w:rPr>
              <w:t>Knowing your valiant man</w:t>
            </w:r>
          </w:p>
        </w:tc>
        <w:tc>
          <w:tcPr>
            <w:tcW w:w="5442" w:type="dxa"/>
          </w:tcPr>
          <w:p w14:paraId="39496154" w14:textId="3E8BC5BA" w:rsidR="1E58E9D4" w:rsidRDefault="1E58E9D4" w:rsidP="00431007">
            <w:r>
              <w:t xml:space="preserve">First training of 6 -10 women leaders. The trainers (Authors of the programme) are willing to train online starting in the next week or so. (This is a program to help women who are faced with the </w:t>
            </w:r>
            <w:r w:rsidR="00431007">
              <w:t>e</w:t>
            </w:r>
            <w:r>
              <w:t>ffects of men accessing pornography).</w:t>
            </w:r>
          </w:p>
        </w:tc>
        <w:tc>
          <w:tcPr>
            <w:tcW w:w="2550" w:type="dxa"/>
          </w:tcPr>
          <w:p w14:paraId="64F946FC" w14:textId="0B4BBB12" w:rsidR="1E58E9D4" w:rsidRDefault="00376029" w:rsidP="7D03AA7B">
            <w:pPr>
              <w:spacing w:after="200" w:line="276" w:lineRule="auto"/>
            </w:pPr>
            <w:r w:rsidRPr="00376029">
              <w:rPr>
                <w:i/>
                <w:iCs/>
              </w:rPr>
              <w:t>Pastoral Services</w:t>
            </w:r>
            <w:r>
              <w:t xml:space="preserve"> - </w:t>
            </w:r>
            <w:r w:rsidR="1E58E9D4">
              <w:t>Marriage and Family</w:t>
            </w:r>
          </w:p>
        </w:tc>
        <w:tc>
          <w:tcPr>
            <w:tcW w:w="2100" w:type="dxa"/>
          </w:tcPr>
          <w:p w14:paraId="038B1580" w14:textId="6DB2A376" w:rsidR="6D9ADBEC" w:rsidRDefault="6D9ADBEC" w:rsidP="7D03AA7B">
            <w:pPr>
              <w:spacing w:after="200" w:line="276" w:lineRule="auto"/>
            </w:pPr>
            <w:r>
              <w:t xml:space="preserve">Contact </w:t>
            </w:r>
            <w:hyperlink r:id="rId31" w:history="1">
              <w:r w:rsidR="00431007" w:rsidRPr="00C4521D">
                <w:rPr>
                  <w:rStyle w:val="Hyperlink"/>
                </w:rPr>
                <w:t>gerrys@cda.org.nz</w:t>
              </w:r>
            </w:hyperlink>
          </w:p>
          <w:p w14:paraId="3E9588F8" w14:textId="02AEB60F" w:rsidR="00431007" w:rsidRDefault="00431007" w:rsidP="7D03AA7B">
            <w:pPr>
              <w:spacing w:after="200" w:line="276" w:lineRule="auto"/>
            </w:pPr>
          </w:p>
        </w:tc>
        <w:tc>
          <w:tcPr>
            <w:tcW w:w="2084" w:type="dxa"/>
          </w:tcPr>
          <w:p w14:paraId="21BA09E1" w14:textId="4E004A24" w:rsidR="6D9ADBEC" w:rsidRDefault="009212E0" w:rsidP="7D03AA7B">
            <w:hyperlink r:id="rId32" w:history="1">
              <w:r w:rsidR="00431007" w:rsidRPr="00C4521D">
                <w:rPr>
                  <w:rStyle w:val="Hyperlink"/>
                </w:rPr>
                <w:t>gerrys@cda.org.nz</w:t>
              </w:r>
            </w:hyperlink>
          </w:p>
          <w:p w14:paraId="66F7BF21" w14:textId="7935D85B" w:rsidR="00431007" w:rsidRDefault="00431007" w:rsidP="7D03AA7B">
            <w:pPr>
              <w:rPr>
                <w:rStyle w:val="Hyperlink"/>
              </w:rPr>
            </w:pPr>
          </w:p>
        </w:tc>
      </w:tr>
    </w:tbl>
    <w:p w14:paraId="1991D2CA" w14:textId="053CB65C" w:rsidR="001B7847" w:rsidRDefault="001B7847"/>
    <w:sectPr w:rsidR="001B7847" w:rsidSect="00BC64D7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194B31"/>
    <w:multiLevelType w:val="hybridMultilevel"/>
    <w:tmpl w:val="4C0C3B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7C8833"/>
    <w:multiLevelType w:val="hybridMultilevel"/>
    <w:tmpl w:val="2D64B9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CF4D6D"/>
    <w:multiLevelType w:val="hybridMultilevel"/>
    <w:tmpl w:val="E82091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B2157CD"/>
    <w:multiLevelType w:val="hybridMultilevel"/>
    <w:tmpl w:val="FFFFFFFF"/>
    <w:lvl w:ilvl="0" w:tplc="310E36B4">
      <w:start w:val="1"/>
      <w:numFmt w:val="decimal"/>
      <w:lvlText w:val="%1."/>
      <w:lvlJc w:val="left"/>
      <w:pPr>
        <w:ind w:left="720" w:hanging="360"/>
      </w:pPr>
    </w:lvl>
    <w:lvl w:ilvl="1" w:tplc="24D8F4E0">
      <w:start w:val="1"/>
      <w:numFmt w:val="lowerLetter"/>
      <w:lvlText w:val="%2."/>
      <w:lvlJc w:val="left"/>
      <w:pPr>
        <w:ind w:left="1440" w:hanging="360"/>
      </w:pPr>
    </w:lvl>
    <w:lvl w:ilvl="2" w:tplc="BB762B98">
      <w:start w:val="1"/>
      <w:numFmt w:val="lowerRoman"/>
      <w:lvlText w:val="%3."/>
      <w:lvlJc w:val="right"/>
      <w:pPr>
        <w:ind w:left="2160" w:hanging="180"/>
      </w:pPr>
    </w:lvl>
    <w:lvl w:ilvl="3" w:tplc="F4AE68F2">
      <w:start w:val="1"/>
      <w:numFmt w:val="decimal"/>
      <w:lvlText w:val="%4."/>
      <w:lvlJc w:val="left"/>
      <w:pPr>
        <w:ind w:left="2880" w:hanging="360"/>
      </w:pPr>
    </w:lvl>
    <w:lvl w:ilvl="4" w:tplc="9E0A7544">
      <w:start w:val="1"/>
      <w:numFmt w:val="lowerLetter"/>
      <w:lvlText w:val="%5."/>
      <w:lvlJc w:val="left"/>
      <w:pPr>
        <w:ind w:left="3600" w:hanging="360"/>
      </w:pPr>
    </w:lvl>
    <w:lvl w:ilvl="5" w:tplc="3C3054C6">
      <w:start w:val="1"/>
      <w:numFmt w:val="lowerRoman"/>
      <w:lvlText w:val="%6."/>
      <w:lvlJc w:val="right"/>
      <w:pPr>
        <w:ind w:left="4320" w:hanging="180"/>
      </w:pPr>
    </w:lvl>
    <w:lvl w:ilvl="6" w:tplc="BD760B8C">
      <w:start w:val="1"/>
      <w:numFmt w:val="decimal"/>
      <w:lvlText w:val="%7."/>
      <w:lvlJc w:val="left"/>
      <w:pPr>
        <w:ind w:left="5040" w:hanging="360"/>
      </w:pPr>
    </w:lvl>
    <w:lvl w:ilvl="7" w:tplc="63B0D408">
      <w:start w:val="1"/>
      <w:numFmt w:val="lowerLetter"/>
      <w:lvlText w:val="%8."/>
      <w:lvlJc w:val="left"/>
      <w:pPr>
        <w:ind w:left="5760" w:hanging="360"/>
      </w:pPr>
    </w:lvl>
    <w:lvl w:ilvl="8" w:tplc="DC4E14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47"/>
    <w:rsid w:val="000C75A0"/>
    <w:rsid w:val="00130B64"/>
    <w:rsid w:val="00134A30"/>
    <w:rsid w:val="001555F5"/>
    <w:rsid w:val="001641B3"/>
    <w:rsid w:val="001B198C"/>
    <w:rsid w:val="001B7847"/>
    <w:rsid w:val="001FD360"/>
    <w:rsid w:val="002231C1"/>
    <w:rsid w:val="002544DD"/>
    <w:rsid w:val="00262619"/>
    <w:rsid w:val="002E13DE"/>
    <w:rsid w:val="003514A8"/>
    <w:rsid w:val="00376029"/>
    <w:rsid w:val="00376A52"/>
    <w:rsid w:val="003916BE"/>
    <w:rsid w:val="00394606"/>
    <w:rsid w:val="003A4ECB"/>
    <w:rsid w:val="003D1142"/>
    <w:rsid w:val="003E540E"/>
    <w:rsid w:val="00414C4D"/>
    <w:rsid w:val="00431007"/>
    <w:rsid w:val="00471C82"/>
    <w:rsid w:val="004871A2"/>
    <w:rsid w:val="004A5EE9"/>
    <w:rsid w:val="005E0D03"/>
    <w:rsid w:val="00614DC3"/>
    <w:rsid w:val="007D3CC4"/>
    <w:rsid w:val="007D576D"/>
    <w:rsid w:val="00801FA1"/>
    <w:rsid w:val="008364A7"/>
    <w:rsid w:val="008C70B0"/>
    <w:rsid w:val="008D5B52"/>
    <w:rsid w:val="009212E0"/>
    <w:rsid w:val="0094E6E1"/>
    <w:rsid w:val="009A3EB3"/>
    <w:rsid w:val="009F5D2B"/>
    <w:rsid w:val="00A01E35"/>
    <w:rsid w:val="00A07C79"/>
    <w:rsid w:val="00A1C654"/>
    <w:rsid w:val="00A673F1"/>
    <w:rsid w:val="00B04453"/>
    <w:rsid w:val="00B058E4"/>
    <w:rsid w:val="00B4092D"/>
    <w:rsid w:val="00B43036"/>
    <w:rsid w:val="00BC64D7"/>
    <w:rsid w:val="00C53AAC"/>
    <w:rsid w:val="00E24C29"/>
    <w:rsid w:val="00EA1AF0"/>
    <w:rsid w:val="00EC2BCD"/>
    <w:rsid w:val="00F21FA8"/>
    <w:rsid w:val="00F723DB"/>
    <w:rsid w:val="0117E1F4"/>
    <w:rsid w:val="01282CC0"/>
    <w:rsid w:val="01BCEDAB"/>
    <w:rsid w:val="01ED77FD"/>
    <w:rsid w:val="0272400D"/>
    <w:rsid w:val="027B9D38"/>
    <w:rsid w:val="0341CA79"/>
    <w:rsid w:val="0345619E"/>
    <w:rsid w:val="037291F1"/>
    <w:rsid w:val="0448CBD1"/>
    <w:rsid w:val="046A4969"/>
    <w:rsid w:val="047852B6"/>
    <w:rsid w:val="0491DC52"/>
    <w:rsid w:val="053D5ACB"/>
    <w:rsid w:val="054373E0"/>
    <w:rsid w:val="0545776E"/>
    <w:rsid w:val="059CD867"/>
    <w:rsid w:val="05E2F48B"/>
    <w:rsid w:val="06A3820D"/>
    <w:rsid w:val="06ACB719"/>
    <w:rsid w:val="07BCCB6F"/>
    <w:rsid w:val="07C6687A"/>
    <w:rsid w:val="07CC53EE"/>
    <w:rsid w:val="07E18AD4"/>
    <w:rsid w:val="08A83C35"/>
    <w:rsid w:val="08B722A4"/>
    <w:rsid w:val="08B92E53"/>
    <w:rsid w:val="097B80BD"/>
    <w:rsid w:val="09B29869"/>
    <w:rsid w:val="09D32854"/>
    <w:rsid w:val="0A27F89C"/>
    <w:rsid w:val="0A31D840"/>
    <w:rsid w:val="0A683141"/>
    <w:rsid w:val="0A8842B4"/>
    <w:rsid w:val="0B048C28"/>
    <w:rsid w:val="0B6971E8"/>
    <w:rsid w:val="0BB51CF3"/>
    <w:rsid w:val="0BD53662"/>
    <w:rsid w:val="0C18FE61"/>
    <w:rsid w:val="0C4D5ACA"/>
    <w:rsid w:val="0C927AB6"/>
    <w:rsid w:val="0CCE7831"/>
    <w:rsid w:val="0CE21624"/>
    <w:rsid w:val="0DBE4FDF"/>
    <w:rsid w:val="0E08D579"/>
    <w:rsid w:val="0E8881C5"/>
    <w:rsid w:val="0F64B977"/>
    <w:rsid w:val="0FB74D0A"/>
    <w:rsid w:val="0FC1E624"/>
    <w:rsid w:val="0FDEB091"/>
    <w:rsid w:val="100B4321"/>
    <w:rsid w:val="104E0B91"/>
    <w:rsid w:val="1075F31F"/>
    <w:rsid w:val="108DB9BB"/>
    <w:rsid w:val="10DC30CC"/>
    <w:rsid w:val="113F130E"/>
    <w:rsid w:val="116E4E0E"/>
    <w:rsid w:val="11C30F06"/>
    <w:rsid w:val="11DF9AFF"/>
    <w:rsid w:val="1248E323"/>
    <w:rsid w:val="128BCBFD"/>
    <w:rsid w:val="12B607B0"/>
    <w:rsid w:val="12D4BEB8"/>
    <w:rsid w:val="132B4CA8"/>
    <w:rsid w:val="13500C0D"/>
    <w:rsid w:val="13C65F75"/>
    <w:rsid w:val="141BF0EA"/>
    <w:rsid w:val="14AA99D0"/>
    <w:rsid w:val="14B52161"/>
    <w:rsid w:val="152E41E8"/>
    <w:rsid w:val="15F6C3ED"/>
    <w:rsid w:val="1621F5C5"/>
    <w:rsid w:val="1631AC1B"/>
    <w:rsid w:val="163ABEBD"/>
    <w:rsid w:val="168470B4"/>
    <w:rsid w:val="16AB843E"/>
    <w:rsid w:val="16D86D51"/>
    <w:rsid w:val="16F5A574"/>
    <w:rsid w:val="1708CFC9"/>
    <w:rsid w:val="170B9779"/>
    <w:rsid w:val="17A733BC"/>
    <w:rsid w:val="17FE6DB0"/>
    <w:rsid w:val="1851844F"/>
    <w:rsid w:val="18C0FF7C"/>
    <w:rsid w:val="1923BE76"/>
    <w:rsid w:val="1988FC31"/>
    <w:rsid w:val="19CF1D4D"/>
    <w:rsid w:val="1AF93663"/>
    <w:rsid w:val="1B3FCE41"/>
    <w:rsid w:val="1B4D31CA"/>
    <w:rsid w:val="1B57B95B"/>
    <w:rsid w:val="1B7AF0D5"/>
    <w:rsid w:val="1C529F8B"/>
    <w:rsid w:val="1C563DA8"/>
    <w:rsid w:val="1D1F48C0"/>
    <w:rsid w:val="1D690B40"/>
    <w:rsid w:val="1DBE4B3C"/>
    <w:rsid w:val="1E34FA72"/>
    <w:rsid w:val="1E58E9D4"/>
    <w:rsid w:val="1E64C513"/>
    <w:rsid w:val="1E811D77"/>
    <w:rsid w:val="1E92B41C"/>
    <w:rsid w:val="1EC2EC3D"/>
    <w:rsid w:val="1ED686B3"/>
    <w:rsid w:val="1ED8882B"/>
    <w:rsid w:val="1EE41B9B"/>
    <w:rsid w:val="201AEBC6"/>
    <w:rsid w:val="201D16D5"/>
    <w:rsid w:val="203A9FE8"/>
    <w:rsid w:val="209CC321"/>
    <w:rsid w:val="21169B44"/>
    <w:rsid w:val="21758F26"/>
    <w:rsid w:val="21B3C7CA"/>
    <w:rsid w:val="221A0577"/>
    <w:rsid w:val="221D88CF"/>
    <w:rsid w:val="223C7C63"/>
    <w:rsid w:val="2264F049"/>
    <w:rsid w:val="22CABF64"/>
    <w:rsid w:val="22F07228"/>
    <w:rsid w:val="2328F39D"/>
    <w:rsid w:val="233C1010"/>
    <w:rsid w:val="23BA368E"/>
    <w:rsid w:val="23D84CC4"/>
    <w:rsid w:val="23F3DC5B"/>
    <w:rsid w:val="2400C9ED"/>
    <w:rsid w:val="24204B3E"/>
    <w:rsid w:val="2442DDE5"/>
    <w:rsid w:val="249B5251"/>
    <w:rsid w:val="24B24F9F"/>
    <w:rsid w:val="2588BC93"/>
    <w:rsid w:val="25F2F60C"/>
    <w:rsid w:val="263134BF"/>
    <w:rsid w:val="266C1693"/>
    <w:rsid w:val="269777A5"/>
    <w:rsid w:val="26BDB691"/>
    <w:rsid w:val="26CD2BFB"/>
    <w:rsid w:val="27883130"/>
    <w:rsid w:val="27AA3DA1"/>
    <w:rsid w:val="27CCCCF0"/>
    <w:rsid w:val="28990C79"/>
    <w:rsid w:val="28A6DDBC"/>
    <w:rsid w:val="28C05D55"/>
    <w:rsid w:val="28DE7CA2"/>
    <w:rsid w:val="29172650"/>
    <w:rsid w:val="29D52B8A"/>
    <w:rsid w:val="2A8CF433"/>
    <w:rsid w:val="2AB62877"/>
    <w:rsid w:val="2AF94EA9"/>
    <w:rsid w:val="2B187E81"/>
    <w:rsid w:val="2B1E69F5"/>
    <w:rsid w:val="2BA5627B"/>
    <w:rsid w:val="2BA92121"/>
    <w:rsid w:val="2BA9F443"/>
    <w:rsid w:val="2BDB0C39"/>
    <w:rsid w:val="2C1EDED0"/>
    <w:rsid w:val="2CB54228"/>
    <w:rsid w:val="2CB8C580"/>
    <w:rsid w:val="2D253E5B"/>
    <w:rsid w:val="2E107C50"/>
    <w:rsid w:val="2E59C9A0"/>
    <w:rsid w:val="2E5EF361"/>
    <w:rsid w:val="2E66E0E7"/>
    <w:rsid w:val="2EBB87EF"/>
    <w:rsid w:val="2F625D94"/>
    <w:rsid w:val="301750B6"/>
    <w:rsid w:val="302AFA6F"/>
    <w:rsid w:val="313779B3"/>
    <w:rsid w:val="313C3478"/>
    <w:rsid w:val="3156EFB4"/>
    <w:rsid w:val="315AEB80"/>
    <w:rsid w:val="31E9F3BD"/>
    <w:rsid w:val="32035E90"/>
    <w:rsid w:val="3293D833"/>
    <w:rsid w:val="32CC5B0A"/>
    <w:rsid w:val="330995E2"/>
    <w:rsid w:val="3316668B"/>
    <w:rsid w:val="333B4E29"/>
    <w:rsid w:val="34027841"/>
    <w:rsid w:val="34043DF1"/>
    <w:rsid w:val="3410603E"/>
    <w:rsid w:val="34D0894D"/>
    <w:rsid w:val="352830E4"/>
    <w:rsid w:val="3585EA8E"/>
    <w:rsid w:val="35DDE204"/>
    <w:rsid w:val="3609CE37"/>
    <w:rsid w:val="360E07AF"/>
    <w:rsid w:val="3626D4BF"/>
    <w:rsid w:val="3686FFBA"/>
    <w:rsid w:val="36D1E21D"/>
    <w:rsid w:val="36F9DD1C"/>
    <w:rsid w:val="3718757C"/>
    <w:rsid w:val="3774CEF4"/>
    <w:rsid w:val="3780CCE2"/>
    <w:rsid w:val="378DBB13"/>
    <w:rsid w:val="37DE2AA5"/>
    <w:rsid w:val="3800ABA3"/>
    <w:rsid w:val="38073768"/>
    <w:rsid w:val="38573993"/>
    <w:rsid w:val="3860D69E"/>
    <w:rsid w:val="388057EF"/>
    <w:rsid w:val="38832454"/>
    <w:rsid w:val="38C0EFE7"/>
    <w:rsid w:val="394917A0"/>
    <w:rsid w:val="396F750A"/>
    <w:rsid w:val="399C728C"/>
    <w:rsid w:val="399C7C47"/>
    <w:rsid w:val="39FD0BA6"/>
    <w:rsid w:val="3AF949C3"/>
    <w:rsid w:val="3B1F244B"/>
    <w:rsid w:val="3B494BEE"/>
    <w:rsid w:val="3B85D1EF"/>
    <w:rsid w:val="3B9889EC"/>
    <w:rsid w:val="3BD77129"/>
    <w:rsid w:val="3C1FBC5E"/>
    <w:rsid w:val="3C7C8982"/>
    <w:rsid w:val="3C7EE71F"/>
    <w:rsid w:val="3CB6D9F5"/>
    <w:rsid w:val="3D752979"/>
    <w:rsid w:val="3DC13494"/>
    <w:rsid w:val="3E02596C"/>
    <w:rsid w:val="3E9F47D1"/>
    <w:rsid w:val="3EFBF0F4"/>
    <w:rsid w:val="3FEA75CF"/>
    <w:rsid w:val="3FF95C9A"/>
    <w:rsid w:val="400A29F1"/>
    <w:rsid w:val="40CE872D"/>
    <w:rsid w:val="412827DF"/>
    <w:rsid w:val="416A2976"/>
    <w:rsid w:val="41B6DB1A"/>
    <w:rsid w:val="41D3337E"/>
    <w:rsid w:val="42150244"/>
    <w:rsid w:val="42BF0012"/>
    <w:rsid w:val="42FC3C4C"/>
    <w:rsid w:val="438CB5EF"/>
    <w:rsid w:val="43BEA107"/>
    <w:rsid w:val="43D5A8ED"/>
    <w:rsid w:val="43EED928"/>
    <w:rsid w:val="44991883"/>
    <w:rsid w:val="44AE9D13"/>
    <w:rsid w:val="454903C0"/>
    <w:rsid w:val="456C1B7E"/>
    <w:rsid w:val="45A92EBB"/>
    <w:rsid w:val="45F4111E"/>
    <w:rsid w:val="463FF10A"/>
    <w:rsid w:val="4642882F"/>
    <w:rsid w:val="4652F9B8"/>
    <w:rsid w:val="465FC8D2"/>
    <w:rsid w:val="466783F3"/>
    <w:rsid w:val="4667CAFC"/>
    <w:rsid w:val="47263E40"/>
    <w:rsid w:val="4752DFF4"/>
    <w:rsid w:val="47E455B6"/>
    <w:rsid w:val="47FAE584"/>
    <w:rsid w:val="488698CF"/>
    <w:rsid w:val="48BAC267"/>
    <w:rsid w:val="48BF308C"/>
    <w:rsid w:val="491FC946"/>
    <w:rsid w:val="4A2CCCE6"/>
    <w:rsid w:val="4AAD49B5"/>
    <w:rsid w:val="4ABBA121"/>
    <w:rsid w:val="4ADB62E9"/>
    <w:rsid w:val="4AEB07FF"/>
    <w:rsid w:val="4AECF7DF"/>
    <w:rsid w:val="4B017155"/>
    <w:rsid w:val="4B776A5D"/>
    <w:rsid w:val="4BE79FEE"/>
    <w:rsid w:val="4C11DBA1"/>
    <w:rsid w:val="4C3092A9"/>
    <w:rsid w:val="4C84CC31"/>
    <w:rsid w:val="4CED0DAF"/>
    <w:rsid w:val="4D039B06"/>
    <w:rsid w:val="4D46E710"/>
    <w:rsid w:val="4D8A8ACC"/>
    <w:rsid w:val="4DC4DB69"/>
    <w:rsid w:val="4DC7439E"/>
    <w:rsid w:val="4DFA5CEE"/>
    <w:rsid w:val="4E066DC1"/>
    <w:rsid w:val="4E4002CD"/>
    <w:rsid w:val="4E6A9488"/>
    <w:rsid w:val="4EB6A5DB"/>
    <w:rsid w:val="4ECF6896"/>
    <w:rsid w:val="4EFC0A4A"/>
    <w:rsid w:val="4F442A26"/>
    <w:rsid w:val="4F4C6843"/>
    <w:rsid w:val="4F8D800C"/>
    <w:rsid w:val="4FB8E11E"/>
    <w:rsid w:val="5069D736"/>
    <w:rsid w:val="507315B5"/>
    <w:rsid w:val="5117AFF4"/>
    <w:rsid w:val="519F9633"/>
    <w:rsid w:val="51AC771F"/>
    <w:rsid w:val="51B10968"/>
    <w:rsid w:val="51B957D9"/>
    <w:rsid w:val="5253E27D"/>
    <w:rsid w:val="5256740B"/>
    <w:rsid w:val="52D9A523"/>
    <w:rsid w:val="52DC148B"/>
    <w:rsid w:val="52F96A8A"/>
    <w:rsid w:val="53930278"/>
    <w:rsid w:val="53AE5DAC"/>
    <w:rsid w:val="54FE008B"/>
    <w:rsid w:val="55CF4B3E"/>
    <w:rsid w:val="560F0468"/>
    <w:rsid w:val="565E6F07"/>
    <w:rsid w:val="5685CF51"/>
    <w:rsid w:val="57225D4A"/>
    <w:rsid w:val="5731E5C9"/>
    <w:rsid w:val="57C8D721"/>
    <w:rsid w:val="58873072"/>
    <w:rsid w:val="58A70628"/>
    <w:rsid w:val="591ED37C"/>
    <w:rsid w:val="5920F393"/>
    <w:rsid w:val="595A33BE"/>
    <w:rsid w:val="597566BA"/>
    <w:rsid w:val="5978EAC6"/>
    <w:rsid w:val="59B19474"/>
    <w:rsid w:val="59F89712"/>
    <w:rsid w:val="5A726F35"/>
    <w:rsid w:val="5A9BA379"/>
    <w:rsid w:val="5AD2E2E9"/>
    <w:rsid w:val="5B795CC0"/>
    <w:rsid w:val="5BB2ECA5"/>
    <w:rsid w:val="5C53CE40"/>
    <w:rsid w:val="5CE9729F"/>
    <w:rsid w:val="5DD1E375"/>
    <w:rsid w:val="5E9B61F5"/>
    <w:rsid w:val="5EAC59B4"/>
    <w:rsid w:val="5EDE047C"/>
    <w:rsid w:val="5F6424A7"/>
    <w:rsid w:val="5FB14904"/>
    <w:rsid w:val="5FCBC9AA"/>
    <w:rsid w:val="5FD51E48"/>
    <w:rsid w:val="5FEE5FF1"/>
    <w:rsid w:val="5FF810F3"/>
    <w:rsid w:val="60198A82"/>
    <w:rsid w:val="6036C829"/>
    <w:rsid w:val="606A2D9D"/>
    <w:rsid w:val="608F48A7"/>
    <w:rsid w:val="60C3F5D0"/>
    <w:rsid w:val="61546F73"/>
    <w:rsid w:val="61FBE569"/>
    <w:rsid w:val="6202D6D0"/>
    <w:rsid w:val="6216DEC6"/>
    <w:rsid w:val="625410AB"/>
    <w:rsid w:val="628B60B6"/>
    <w:rsid w:val="62C1A82E"/>
    <w:rsid w:val="62E55DF1"/>
    <w:rsid w:val="62F6CB99"/>
    <w:rsid w:val="631B1247"/>
    <w:rsid w:val="631CDF14"/>
    <w:rsid w:val="631F03BE"/>
    <w:rsid w:val="6390E6CC"/>
    <w:rsid w:val="639448B6"/>
    <w:rsid w:val="63AA80D0"/>
    <w:rsid w:val="63E8FAF5"/>
    <w:rsid w:val="644681CE"/>
    <w:rsid w:val="646C5D57"/>
    <w:rsid w:val="6536E02A"/>
    <w:rsid w:val="65650C9C"/>
    <w:rsid w:val="65D4D641"/>
    <w:rsid w:val="664E5253"/>
    <w:rsid w:val="6681124C"/>
    <w:rsid w:val="66C142E3"/>
    <w:rsid w:val="67216DDE"/>
    <w:rsid w:val="675A735A"/>
    <w:rsid w:val="67807248"/>
    <w:rsid w:val="68175BE0"/>
    <w:rsid w:val="686031F5"/>
    <w:rsid w:val="6883205A"/>
    <w:rsid w:val="68A6AC1C"/>
    <w:rsid w:val="6933767D"/>
    <w:rsid w:val="6973D3AB"/>
    <w:rsid w:val="69A50FBF"/>
    <w:rsid w:val="69D0DE51"/>
    <w:rsid w:val="6A4C85B5"/>
    <w:rsid w:val="6AA4F5FB"/>
    <w:rsid w:val="6AFB754B"/>
    <w:rsid w:val="6B3F7E5F"/>
    <w:rsid w:val="6B45A480"/>
    <w:rsid w:val="6B4A0633"/>
    <w:rsid w:val="6B5F3281"/>
    <w:rsid w:val="6BD8AED6"/>
    <w:rsid w:val="6C6113F8"/>
    <w:rsid w:val="6D23DD17"/>
    <w:rsid w:val="6D3BA3B3"/>
    <w:rsid w:val="6D9ADBEC"/>
    <w:rsid w:val="6DC71141"/>
    <w:rsid w:val="6E0DAFF1"/>
    <w:rsid w:val="6E6A6D7F"/>
    <w:rsid w:val="6E70F8FE"/>
    <w:rsid w:val="6EFB074F"/>
    <w:rsid w:val="6FFDF605"/>
    <w:rsid w:val="7015EF72"/>
    <w:rsid w:val="70505E8D"/>
    <w:rsid w:val="711959A5"/>
    <w:rsid w:val="715A5485"/>
    <w:rsid w:val="71630B59"/>
    <w:rsid w:val="71764A01"/>
    <w:rsid w:val="717F9752"/>
    <w:rsid w:val="71B30D84"/>
    <w:rsid w:val="71BCAA8F"/>
    <w:rsid w:val="71E00B06"/>
    <w:rsid w:val="72110D14"/>
    <w:rsid w:val="72230A00"/>
    <w:rsid w:val="72498E89"/>
    <w:rsid w:val="727F3847"/>
    <w:rsid w:val="7296402D"/>
    <w:rsid w:val="729E7E4A"/>
    <w:rsid w:val="72E8A8B5"/>
    <w:rsid w:val="72F0B262"/>
    <w:rsid w:val="72F8467D"/>
    <w:rsid w:val="7339BA14"/>
    <w:rsid w:val="7385DD19"/>
    <w:rsid w:val="7463C918"/>
    <w:rsid w:val="7469C5FB"/>
    <w:rsid w:val="7551FC22"/>
    <w:rsid w:val="75BB06EE"/>
    <w:rsid w:val="75DABB10"/>
    <w:rsid w:val="7618A4B8"/>
    <w:rsid w:val="76543765"/>
    <w:rsid w:val="767C6FCD"/>
    <w:rsid w:val="77204F56"/>
    <w:rsid w:val="7747300F"/>
    <w:rsid w:val="77FB1BC2"/>
    <w:rsid w:val="78614F8D"/>
    <w:rsid w:val="787A64E3"/>
    <w:rsid w:val="7909FF50"/>
    <w:rsid w:val="795F436C"/>
    <w:rsid w:val="79AD8F1F"/>
    <w:rsid w:val="79AE924F"/>
    <w:rsid w:val="7A589ABE"/>
    <w:rsid w:val="7A83FBD0"/>
    <w:rsid w:val="7A906183"/>
    <w:rsid w:val="7AD272E1"/>
    <w:rsid w:val="7B1AED28"/>
    <w:rsid w:val="7B456371"/>
    <w:rsid w:val="7C5DD2B4"/>
    <w:rsid w:val="7C820E12"/>
    <w:rsid w:val="7CAC49C5"/>
    <w:rsid w:val="7CCB00CD"/>
    <w:rsid w:val="7D03AA7B"/>
    <w:rsid w:val="7D1A74F8"/>
    <w:rsid w:val="7D42A0F8"/>
    <w:rsid w:val="7D5D5BE0"/>
    <w:rsid w:val="7D760E2B"/>
    <w:rsid w:val="7D8FFFD6"/>
    <w:rsid w:val="7DAF2559"/>
    <w:rsid w:val="7DB86ACC"/>
    <w:rsid w:val="7E1BE5F2"/>
    <w:rsid w:val="7E2119CA"/>
    <w:rsid w:val="7E61B1C2"/>
    <w:rsid w:val="7EA0DBE5"/>
    <w:rsid w:val="7EA4D7B1"/>
    <w:rsid w:val="7F1C5078"/>
    <w:rsid w:val="7F4FE50F"/>
    <w:rsid w:val="7FD6D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1BD3"/>
  <w15:chartTrackingRefBased/>
  <w15:docId w15:val="{ECC63B0C-D492-47A9-B3B5-3158DFA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4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facebook.com/BishopGielen/" TargetMode="External"/><Relationship Id="rId18" Type="http://schemas.openxmlformats.org/officeDocument/2006/relationships/hyperlink" Target="https://www.facebook.com/stjosephtakapuna" TargetMode="External"/><Relationship Id="rId26" Type="http://schemas.openxmlformats.org/officeDocument/2006/relationships/hyperlink" Target="https://www.instagram.com/acym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aucklandcatholic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ishoppatrick" TargetMode="External"/><Relationship Id="rId17" Type="http://schemas.openxmlformats.org/officeDocument/2006/relationships/hyperlink" Target="https://www.facebook.com/danny.karateagoddard" TargetMode="External"/><Relationship Id="rId25" Type="http://schemas.openxmlformats.org/officeDocument/2006/relationships/hyperlink" Target="https://www.youtube.com/channel/UCb7o1XYfQet-mOW1mJSzfow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ita@stpatricks.org.nz" TargetMode="External"/><Relationship Id="rId20" Type="http://schemas.openxmlformats.org/officeDocument/2006/relationships/hyperlink" Target="http://www.AucklandCatholic.org.nz" TargetMode="External"/><Relationship Id="rId29" Type="http://schemas.openxmlformats.org/officeDocument/2006/relationships/hyperlink" Target="https://www.facebook.com/AKCY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tjosephtakapuna" TargetMode="External"/><Relationship Id="rId24" Type="http://schemas.openxmlformats.org/officeDocument/2006/relationships/hyperlink" Target="https://www.aucklandcatholic.org.nz/family-faith-2/?highlight=family%20faith" TargetMode="External"/><Relationship Id="rId32" Type="http://schemas.openxmlformats.org/officeDocument/2006/relationships/hyperlink" Target="mailto:gerrys@cda.org.nz" TargetMode="External"/><Relationship Id="rId5" Type="http://schemas.openxmlformats.org/officeDocument/2006/relationships/styles" Target="styles.xml"/><Relationship Id="rId15" Type="http://schemas.openxmlformats.org/officeDocument/2006/relationships/hyperlink" Target="mailto:CameronS@cda.org.nz" TargetMode="External"/><Relationship Id="rId23" Type="http://schemas.openxmlformats.org/officeDocument/2006/relationships/hyperlink" Target="https://www.aucklandcatholic.org.nz/family-faith-2/?highlight=family%20faith" TargetMode="External"/><Relationship Id="rId28" Type="http://schemas.openxmlformats.org/officeDocument/2006/relationships/hyperlink" Target="https://www.facebook.com/TheChaplains" TargetMode="External"/><Relationship Id="rId10" Type="http://schemas.openxmlformats.org/officeDocument/2006/relationships/hyperlink" Target="https://www.facebook.com/officialstmarkspakuranga" TargetMode="External"/><Relationship Id="rId19" Type="http://schemas.openxmlformats.org/officeDocument/2006/relationships/hyperlink" Target="https://www.facebook.com/officialstmarkspakuranga" TargetMode="External"/><Relationship Id="rId31" Type="http://schemas.openxmlformats.org/officeDocument/2006/relationships/hyperlink" Target="mailto:gerrys@cda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.facebook.com/ChristTheKingNZ/" TargetMode="External"/><Relationship Id="rId14" Type="http://schemas.openxmlformats.org/officeDocument/2006/relationships/hyperlink" Target="https://www.youtube.com/channel/UC-oAZk3BHnE8m_EbCPIFT1Q" TargetMode="External"/><Relationship Id="rId22" Type="http://schemas.openxmlformats.org/officeDocument/2006/relationships/hyperlink" Target="https://www.facebook.com/groups/744154982284951" TargetMode="External"/><Relationship Id="rId27" Type="http://schemas.openxmlformats.org/officeDocument/2006/relationships/hyperlink" Target="https://www.facebook.com/AKCYM" TargetMode="External"/><Relationship Id="rId30" Type="http://schemas.openxmlformats.org/officeDocument/2006/relationships/hyperlink" Target="https://www.facebook.com/AKC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5114AB807E749A6E1262920CDF36C" ma:contentTypeVersion="13" ma:contentTypeDescription="Create a new document." ma:contentTypeScope="" ma:versionID="cf7715e73a04d335ae6bb467326acdda">
  <xsd:schema xmlns:xsd="http://www.w3.org/2001/XMLSchema" xmlns:xs="http://www.w3.org/2001/XMLSchema" xmlns:p="http://schemas.microsoft.com/office/2006/metadata/properties" xmlns:ns2="948ebc28-771f-401a-b17c-31b64cfb54cb" xmlns:ns3="b7493732-daf0-408f-9e41-13235e0d51fb" targetNamespace="http://schemas.microsoft.com/office/2006/metadata/properties" ma:root="true" ma:fieldsID="35156f99ac5477905793200c4c59983a" ns2:_="" ns3:_="">
    <xsd:import namespace="948ebc28-771f-401a-b17c-31b64cfb54cb"/>
    <xsd:import namespace="b7493732-daf0-408f-9e41-13235e0d5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bc28-771f-401a-b17c-31b64cfb5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8AC12-8DB7-4C76-A66A-01E6EF793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7F122-9254-45D9-A848-78EE572E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ebc28-771f-401a-b17c-31b64cfb54cb"/>
    <ds:schemaRef ds:uri="b7493732-daf0-408f-9e41-13235e0d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ABB07-89A6-4206-B4E9-705F99074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McNamara</dc:creator>
  <cp:keywords/>
  <dc:description/>
  <cp:lastModifiedBy>Karen O’Connell</cp:lastModifiedBy>
  <cp:revision>6</cp:revision>
  <dcterms:created xsi:type="dcterms:W3CDTF">2021-08-24T02:45:00Z</dcterms:created>
  <dcterms:modified xsi:type="dcterms:W3CDTF">2021-08-24T23:28:00Z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0x01010088D5114AB807E749A6E1262920CDF36C</vt:lpwstr>
  </property>
</Properties>
</file>